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D171C" w14:textId="4D59867B" w:rsidR="7A9A2FCC" w:rsidRPr="006C79E0" w:rsidRDefault="006C79E0" w:rsidP="006C79E0">
      <w:pPr>
        <w:jc w:val="center"/>
        <w:rPr>
          <w:b/>
          <w:bCs/>
          <w:noProof/>
        </w:rPr>
      </w:pPr>
      <w:r w:rsidRPr="006C79E0">
        <w:rPr>
          <w:b/>
          <w:bCs/>
          <w:noProof/>
        </w:rPr>
        <w:t xml:space="preserve">TECHNINĖ SPECIFIKACIJA </w:t>
      </w:r>
    </w:p>
    <w:p w14:paraId="5EBAD8B9" w14:textId="77777777" w:rsidR="006C79E0" w:rsidRPr="006C79E0" w:rsidRDefault="006C79E0" w:rsidP="006C79E0">
      <w:pPr>
        <w:jc w:val="center"/>
      </w:pPr>
    </w:p>
    <w:p w14:paraId="7856A233" w14:textId="6E608CFC" w:rsidR="006C79E0" w:rsidRDefault="006C79E0" w:rsidP="006C79E0">
      <w:pPr>
        <w:pStyle w:val="ListParagraph"/>
        <w:ind w:left="360"/>
        <w:jc w:val="center"/>
        <w:rPr>
          <w:i/>
          <w:iCs/>
          <w:noProof/>
          <w:lang w:val="pt-BR"/>
        </w:rPr>
      </w:pPr>
      <w:r w:rsidRPr="000F597D">
        <w:rPr>
          <w:i/>
          <w:iCs/>
          <w:noProof/>
          <w:lang w:val="pt-BR"/>
        </w:rPr>
        <w:t>2</w:t>
      </w:r>
      <w:r w:rsidR="00E030F3" w:rsidRPr="000F597D">
        <w:rPr>
          <w:i/>
          <w:iCs/>
          <w:noProof/>
          <w:lang w:val="pt-BR"/>
        </w:rPr>
        <w:t xml:space="preserve"> pirkimo </w:t>
      </w:r>
      <w:r w:rsidRPr="000F597D">
        <w:rPr>
          <w:i/>
          <w:iCs/>
          <w:noProof/>
          <w:lang w:val="pt-BR"/>
        </w:rPr>
        <w:t xml:space="preserve">objekto </w:t>
      </w:r>
      <w:r w:rsidR="00E030F3" w:rsidRPr="000F597D">
        <w:rPr>
          <w:i/>
          <w:iCs/>
          <w:noProof/>
          <w:lang w:val="pt-BR"/>
        </w:rPr>
        <w:t>dalis</w:t>
      </w:r>
    </w:p>
    <w:p w14:paraId="7EFB934D" w14:textId="77777777" w:rsidR="000F597D" w:rsidRPr="000F597D" w:rsidRDefault="000F597D" w:rsidP="006C79E0">
      <w:pPr>
        <w:pStyle w:val="ListParagraph"/>
        <w:ind w:left="360"/>
        <w:jc w:val="center"/>
        <w:rPr>
          <w:i/>
          <w:iCs/>
          <w:noProof/>
          <w:lang w:val="pt-BR"/>
        </w:rPr>
      </w:pPr>
    </w:p>
    <w:p w14:paraId="4848593C" w14:textId="77777777" w:rsidR="006C79E0" w:rsidRDefault="006C79E0" w:rsidP="006C79E0">
      <w:pPr>
        <w:pStyle w:val="ListParagraph"/>
        <w:ind w:left="360"/>
        <w:jc w:val="center"/>
        <w:rPr>
          <w:b/>
          <w:bCs/>
          <w:noProof/>
          <w:lang w:val="pt-BR"/>
        </w:rPr>
      </w:pPr>
    </w:p>
    <w:p w14:paraId="67A18C98" w14:textId="53434ACC" w:rsidR="00E030F3" w:rsidRPr="000F597D" w:rsidRDefault="00E030F3" w:rsidP="006C79E0">
      <w:pPr>
        <w:pStyle w:val="ListParagraph"/>
        <w:ind w:left="360"/>
        <w:rPr>
          <w:noProof/>
          <w:lang w:val="pt-BR"/>
        </w:rPr>
      </w:pPr>
      <w:r w:rsidRPr="006C79E0">
        <w:rPr>
          <w:b/>
          <w:bCs/>
          <w:noProof/>
          <w:lang w:val="pt-BR"/>
        </w:rPr>
        <w:t xml:space="preserve">Pirkimo objektas – </w:t>
      </w:r>
      <w:r w:rsidRPr="006C79E0">
        <w:rPr>
          <w:noProof/>
          <w:lang w:val="pt-BR"/>
        </w:rPr>
        <w:t xml:space="preserve">Nutanix sertifikuota tarnybinė </w:t>
      </w:r>
      <w:r w:rsidRPr="000F597D">
        <w:rPr>
          <w:noProof/>
          <w:lang w:val="pt-BR"/>
        </w:rPr>
        <w:t>stotis (5 vnt.)</w:t>
      </w:r>
    </w:p>
    <w:p w14:paraId="3B9BA346" w14:textId="77777777" w:rsidR="00E030F3" w:rsidRPr="006C79E0" w:rsidRDefault="00E030F3" w:rsidP="00E030F3">
      <w:pPr>
        <w:rPr>
          <w:noProof/>
          <w:sz w:val="22"/>
          <w:szCs w:val="22"/>
          <w:lang w:val="pt-BR"/>
        </w:rPr>
      </w:pPr>
    </w:p>
    <w:tbl>
      <w:tblPr>
        <w:tblStyle w:val="TableGrid"/>
        <w:tblW w:w="13765" w:type="dxa"/>
        <w:tblLook w:val="04A0" w:firstRow="1" w:lastRow="0" w:firstColumn="1" w:lastColumn="0" w:noHBand="0" w:noVBand="1"/>
      </w:tblPr>
      <w:tblGrid>
        <w:gridCol w:w="805"/>
        <w:gridCol w:w="1811"/>
        <w:gridCol w:w="11149"/>
      </w:tblGrid>
      <w:tr w:rsidR="000F597D" w:rsidRPr="006A242F" w14:paraId="47110A2D" w14:textId="77777777" w:rsidTr="003658BE">
        <w:tc>
          <w:tcPr>
            <w:tcW w:w="805" w:type="dxa"/>
            <w:shd w:val="clear" w:color="auto" w:fill="F2F2F2" w:themeFill="background1" w:themeFillShade="F2"/>
          </w:tcPr>
          <w:p w14:paraId="5CD3782A" w14:textId="77777777" w:rsidR="000F597D" w:rsidRPr="006A242F" w:rsidRDefault="000F597D" w:rsidP="00984AAD">
            <w:pPr>
              <w:jc w:val="both"/>
              <w:rPr>
                <w:b/>
                <w:bCs/>
                <w:noProof/>
              </w:rPr>
            </w:pPr>
            <w:r w:rsidRPr="006A242F">
              <w:rPr>
                <w:b/>
                <w:bCs/>
                <w:noProof/>
              </w:rPr>
              <w:t>Eil. Nr.</w:t>
            </w:r>
          </w:p>
        </w:tc>
        <w:tc>
          <w:tcPr>
            <w:tcW w:w="1811" w:type="dxa"/>
            <w:shd w:val="clear" w:color="auto" w:fill="F2F2F2" w:themeFill="background1" w:themeFillShade="F2"/>
          </w:tcPr>
          <w:p w14:paraId="37B5C4E4" w14:textId="77777777" w:rsidR="000F597D" w:rsidRPr="006A242F" w:rsidRDefault="000F597D" w:rsidP="00984AAD">
            <w:pPr>
              <w:jc w:val="center"/>
              <w:rPr>
                <w:b/>
                <w:bCs/>
                <w:noProof/>
              </w:rPr>
            </w:pPr>
            <w:r w:rsidRPr="006A242F">
              <w:rPr>
                <w:b/>
                <w:bCs/>
                <w:noProof/>
              </w:rPr>
              <w:t>Pavadinimas</w:t>
            </w:r>
          </w:p>
        </w:tc>
        <w:tc>
          <w:tcPr>
            <w:tcW w:w="11149" w:type="dxa"/>
            <w:shd w:val="clear" w:color="auto" w:fill="F2F2F2" w:themeFill="background1" w:themeFillShade="F2"/>
          </w:tcPr>
          <w:p w14:paraId="534F2C4E" w14:textId="77777777" w:rsidR="000F597D" w:rsidRPr="006A242F" w:rsidRDefault="000F597D" w:rsidP="00984AAD">
            <w:pPr>
              <w:jc w:val="center"/>
              <w:rPr>
                <w:b/>
                <w:bCs/>
                <w:noProof/>
              </w:rPr>
            </w:pPr>
            <w:r w:rsidRPr="006A242F">
              <w:rPr>
                <w:b/>
                <w:bCs/>
                <w:noProof/>
              </w:rPr>
              <w:t>Reikalavimai</w:t>
            </w:r>
          </w:p>
        </w:tc>
      </w:tr>
      <w:tr w:rsidR="000F597D" w:rsidRPr="005C4C26" w14:paraId="352F4040" w14:textId="77777777" w:rsidTr="003658BE">
        <w:tc>
          <w:tcPr>
            <w:tcW w:w="805" w:type="dxa"/>
          </w:tcPr>
          <w:p w14:paraId="73C03D7B" w14:textId="2059D00F" w:rsidR="000F597D" w:rsidRPr="006A242F" w:rsidRDefault="000F597D" w:rsidP="003658BE">
            <w:pPr>
              <w:pStyle w:val="ListParagraph"/>
              <w:numPr>
                <w:ilvl w:val="0"/>
                <w:numId w:val="16"/>
              </w:numPr>
              <w:rPr>
                <w:noProof/>
              </w:rPr>
            </w:pPr>
          </w:p>
        </w:tc>
        <w:tc>
          <w:tcPr>
            <w:tcW w:w="1811" w:type="dxa"/>
          </w:tcPr>
          <w:p w14:paraId="31038F6C" w14:textId="77777777" w:rsidR="000F597D" w:rsidRPr="006A242F" w:rsidRDefault="000F597D" w:rsidP="00984AAD">
            <w:pPr>
              <w:rPr>
                <w:noProof/>
              </w:rPr>
            </w:pPr>
            <w:r w:rsidRPr="006A242F">
              <w:rPr>
                <w:noProof/>
              </w:rPr>
              <w:t>Suderinamumas</w:t>
            </w:r>
          </w:p>
        </w:tc>
        <w:tc>
          <w:tcPr>
            <w:tcW w:w="11149" w:type="dxa"/>
          </w:tcPr>
          <w:p w14:paraId="0D176734" w14:textId="77777777" w:rsidR="000F597D" w:rsidRPr="00650F33" w:rsidRDefault="000F597D" w:rsidP="00984AAD">
            <w:pPr>
              <w:pStyle w:val="ListParagraph"/>
              <w:numPr>
                <w:ilvl w:val="0"/>
                <w:numId w:val="9"/>
              </w:numPr>
              <w:ind w:left="426"/>
              <w:rPr>
                <w:noProof/>
                <w:lang w:val="lt-LT"/>
              </w:rPr>
            </w:pPr>
            <w:r w:rsidRPr="00DC2162">
              <w:rPr>
                <w:noProof/>
                <w:lang w:val="lt-LT"/>
              </w:rPr>
              <w:t xml:space="preserve">Perkamama tarnybinė stotis turi būti suderinama su </w:t>
            </w:r>
            <w:r w:rsidRPr="54646C38">
              <w:rPr>
                <w:noProof/>
                <w:lang w:val="lt-LT"/>
              </w:rPr>
              <w:t>Nutanix (</w:t>
            </w:r>
            <w:hyperlink r:id="rId7">
              <w:r w:rsidRPr="00DC2162">
                <w:rPr>
                  <w:rStyle w:val="Hyperlink"/>
                  <w:noProof/>
                  <w:lang w:val="lt-LT"/>
                </w:rPr>
                <w:t>Nutanix Hardware Platforms</w:t>
              </w:r>
            </w:hyperlink>
            <w:r w:rsidRPr="54646C38">
              <w:rPr>
                <w:noProof/>
                <w:lang w:val="lt-LT"/>
              </w:rPr>
              <w:t>) programine įranga.</w:t>
            </w:r>
          </w:p>
          <w:p w14:paraId="55DEF80D" w14:textId="77777777" w:rsidR="000F597D" w:rsidRPr="005D4899" w:rsidRDefault="000F597D" w:rsidP="00984AAD">
            <w:pPr>
              <w:pStyle w:val="ListParagraph"/>
              <w:numPr>
                <w:ilvl w:val="0"/>
                <w:numId w:val="9"/>
              </w:numPr>
              <w:ind w:left="426"/>
              <w:rPr>
                <w:noProof/>
                <w:lang w:val="lt-LT"/>
              </w:rPr>
            </w:pPr>
            <w:r w:rsidRPr="00650F33">
              <w:rPr>
                <w:noProof/>
                <w:lang w:val="lt-LT"/>
              </w:rPr>
              <w:t>Perkama įranga turi būti suderinama su jau esama Telecentro Nutanix įranga (</w:t>
            </w:r>
            <w:r>
              <w:rPr>
                <w:noProof/>
                <w:lang w:val="lt-LT"/>
              </w:rPr>
              <w:t xml:space="preserve">Gamintojo: </w:t>
            </w:r>
            <w:r w:rsidRPr="00650F33">
              <w:rPr>
                <w:noProof/>
                <w:lang w:val="lt-LT"/>
              </w:rPr>
              <w:t>Fujitsu</w:t>
            </w:r>
            <w:r>
              <w:rPr>
                <w:noProof/>
                <w:lang w:val="lt-LT"/>
              </w:rPr>
              <w:t>, Modelis:</w:t>
            </w:r>
            <w:r w:rsidRPr="00650F33">
              <w:rPr>
                <w:noProof/>
                <w:lang w:val="lt-LT"/>
              </w:rPr>
              <w:t xml:space="preserve"> XF8055 M3) ir esamomis Nutanix licencijomis (NCM Pro, NCI Ultimate). Taip pat privalo turėti galimybę prijungiant („Expand Cluster“) visus perkamus serverius į jau veikiantį telkinį.</w:t>
            </w:r>
          </w:p>
        </w:tc>
      </w:tr>
      <w:tr w:rsidR="000F597D" w:rsidRPr="006A242F" w14:paraId="52842316" w14:textId="77777777" w:rsidTr="003658BE">
        <w:tc>
          <w:tcPr>
            <w:tcW w:w="805" w:type="dxa"/>
          </w:tcPr>
          <w:p w14:paraId="70C0A22D" w14:textId="5D5EFE97" w:rsidR="000F597D" w:rsidRPr="005C4C26" w:rsidRDefault="000F597D" w:rsidP="003658BE">
            <w:pPr>
              <w:pStyle w:val="ListParagraph"/>
              <w:numPr>
                <w:ilvl w:val="0"/>
                <w:numId w:val="16"/>
              </w:numPr>
              <w:jc w:val="center"/>
              <w:rPr>
                <w:noProof/>
                <w:lang w:val="lt-LT"/>
              </w:rPr>
            </w:pPr>
          </w:p>
        </w:tc>
        <w:tc>
          <w:tcPr>
            <w:tcW w:w="1811" w:type="dxa"/>
          </w:tcPr>
          <w:p w14:paraId="291A8AC4" w14:textId="77777777" w:rsidR="000F597D" w:rsidRPr="006A242F" w:rsidRDefault="000F597D" w:rsidP="00984AAD">
            <w:pPr>
              <w:rPr>
                <w:noProof/>
              </w:rPr>
            </w:pPr>
            <w:r w:rsidRPr="006A242F">
              <w:rPr>
                <w:noProof/>
              </w:rPr>
              <w:t>Gamintojo aprašas</w:t>
            </w:r>
          </w:p>
        </w:tc>
        <w:tc>
          <w:tcPr>
            <w:tcW w:w="11149" w:type="dxa"/>
          </w:tcPr>
          <w:p w14:paraId="7A4A42C3" w14:textId="77777777" w:rsidR="000F597D" w:rsidRPr="006A242F" w:rsidRDefault="000F597D" w:rsidP="00984AAD">
            <w:pPr>
              <w:rPr>
                <w:b/>
                <w:bCs/>
                <w:noProof/>
              </w:rPr>
            </w:pPr>
            <w:r w:rsidRPr="006A242F">
              <w:rPr>
                <w:noProof/>
              </w:rPr>
              <w:t>Tarnybinės stoties aprašas/specifikacija viešai paskelbta gamintojo puslapyje.</w:t>
            </w:r>
          </w:p>
        </w:tc>
      </w:tr>
      <w:tr w:rsidR="000F597D" w:rsidRPr="005C4C26" w14:paraId="7A3CCB18" w14:textId="77777777" w:rsidTr="003658BE">
        <w:tc>
          <w:tcPr>
            <w:tcW w:w="805" w:type="dxa"/>
          </w:tcPr>
          <w:p w14:paraId="3242D8DC" w14:textId="108870E0" w:rsidR="000F597D" w:rsidRPr="006A242F" w:rsidRDefault="000F597D" w:rsidP="003658BE">
            <w:pPr>
              <w:pStyle w:val="ListParagraph"/>
              <w:numPr>
                <w:ilvl w:val="0"/>
                <w:numId w:val="16"/>
              </w:numPr>
              <w:jc w:val="center"/>
              <w:rPr>
                <w:noProof/>
              </w:rPr>
            </w:pPr>
          </w:p>
        </w:tc>
        <w:tc>
          <w:tcPr>
            <w:tcW w:w="1811" w:type="dxa"/>
          </w:tcPr>
          <w:p w14:paraId="49864FE8" w14:textId="77777777" w:rsidR="000F597D" w:rsidRPr="006A242F" w:rsidRDefault="000F597D" w:rsidP="00984AAD">
            <w:pPr>
              <w:rPr>
                <w:noProof/>
              </w:rPr>
            </w:pPr>
            <w:r w:rsidRPr="006A242F">
              <w:rPr>
                <w:noProof/>
              </w:rPr>
              <w:t>Procesoriai</w:t>
            </w:r>
          </w:p>
        </w:tc>
        <w:tc>
          <w:tcPr>
            <w:tcW w:w="11149" w:type="dxa"/>
          </w:tcPr>
          <w:p w14:paraId="40B444E8" w14:textId="77777777" w:rsidR="000F597D" w:rsidRPr="006A242F" w:rsidRDefault="000F597D" w:rsidP="00984AAD">
            <w:pPr>
              <w:pStyle w:val="ListParagraph"/>
              <w:numPr>
                <w:ilvl w:val="0"/>
                <w:numId w:val="2"/>
              </w:numPr>
              <w:ind w:left="420"/>
              <w:rPr>
                <w:noProof/>
              </w:rPr>
            </w:pPr>
            <w:r w:rsidRPr="006A242F">
              <w:rPr>
                <w:noProof/>
              </w:rPr>
              <w:t>Procesoriai x86 64 bitų architektūros.</w:t>
            </w:r>
          </w:p>
          <w:p w14:paraId="5EC45903" w14:textId="77777777" w:rsidR="000F597D" w:rsidRPr="006C79E0" w:rsidRDefault="000F597D" w:rsidP="00984AAD">
            <w:pPr>
              <w:pStyle w:val="ListParagraph"/>
              <w:numPr>
                <w:ilvl w:val="0"/>
                <w:numId w:val="2"/>
              </w:numPr>
              <w:ind w:left="420"/>
              <w:rPr>
                <w:noProof/>
                <w:lang w:val="pt-BR"/>
              </w:rPr>
            </w:pPr>
            <w:r w:rsidRPr="006C79E0">
              <w:rPr>
                <w:noProof/>
                <w:lang w:val="pt-BR"/>
              </w:rPr>
              <w:t>Procesoriai 6</w:t>
            </w:r>
            <w:r w:rsidRPr="006C79E0">
              <w:rPr>
                <w:noProof/>
                <w:vertAlign w:val="superscript"/>
                <w:lang w:val="pt-BR"/>
              </w:rPr>
              <w:t>th</w:t>
            </w:r>
            <w:r w:rsidRPr="006C79E0">
              <w:rPr>
                <w:noProof/>
                <w:lang w:val="pt-BR"/>
              </w:rPr>
              <w:t xml:space="preserve"> kartos </w:t>
            </w:r>
            <w:r w:rsidRPr="006C79E0">
              <w:rPr>
                <w:b/>
                <w:bCs/>
                <w:noProof/>
                <w:lang w:val="pt-BR"/>
              </w:rPr>
              <w:t>Intel Xeon.</w:t>
            </w:r>
          </w:p>
          <w:p w14:paraId="2D97B509" w14:textId="77777777" w:rsidR="000F597D" w:rsidRPr="006A242F" w:rsidRDefault="000F597D" w:rsidP="00984AAD">
            <w:pPr>
              <w:pStyle w:val="ListParagraph"/>
              <w:numPr>
                <w:ilvl w:val="0"/>
                <w:numId w:val="2"/>
              </w:numPr>
              <w:ind w:left="420"/>
              <w:rPr>
                <w:noProof/>
                <w:lang w:val="lt-LT"/>
              </w:rPr>
            </w:pPr>
            <w:r w:rsidRPr="006A242F">
              <w:rPr>
                <w:noProof/>
              </w:rPr>
              <w:t xml:space="preserve">Procesorio (“Base”) dažnis </w:t>
            </w:r>
            <w:r w:rsidRPr="006A242F">
              <w:rPr>
                <w:b/>
                <w:bCs/>
                <w:noProof/>
                <w:lang w:val="lt-LT"/>
              </w:rPr>
              <w:t>3.2 GHz</w:t>
            </w:r>
          </w:p>
          <w:p w14:paraId="3008F828" w14:textId="77777777" w:rsidR="000F597D" w:rsidRPr="006C79E0" w:rsidRDefault="000F597D" w:rsidP="00984AAD">
            <w:pPr>
              <w:pStyle w:val="ListParagraph"/>
              <w:numPr>
                <w:ilvl w:val="0"/>
                <w:numId w:val="2"/>
              </w:numPr>
              <w:ind w:left="420"/>
              <w:rPr>
                <w:noProof/>
                <w:lang w:val="pt-BR"/>
              </w:rPr>
            </w:pPr>
            <w:r w:rsidRPr="006C79E0">
              <w:rPr>
                <w:noProof/>
                <w:lang w:val="pt-BR"/>
              </w:rPr>
              <w:t xml:space="preserve">Bendras serverio fizinių branduolių (“CPU Cores”) kiekis </w:t>
            </w:r>
            <w:r w:rsidRPr="006C79E0">
              <w:rPr>
                <w:b/>
                <w:bCs/>
                <w:noProof/>
                <w:lang w:val="pt-BR"/>
              </w:rPr>
              <w:t>32 vnt</w:t>
            </w:r>
            <w:r w:rsidRPr="006C79E0">
              <w:rPr>
                <w:noProof/>
                <w:lang w:val="pt-BR"/>
              </w:rPr>
              <w:t xml:space="preserve">. </w:t>
            </w:r>
          </w:p>
          <w:p w14:paraId="6324E0DC" w14:textId="77777777" w:rsidR="000F597D" w:rsidRPr="006C79E0" w:rsidRDefault="000F597D" w:rsidP="00984AAD">
            <w:pPr>
              <w:rPr>
                <w:noProof/>
                <w:lang w:val="pt-BR"/>
              </w:rPr>
            </w:pPr>
          </w:p>
        </w:tc>
      </w:tr>
      <w:tr w:rsidR="000F597D" w:rsidRPr="006A242F" w14:paraId="7297DA54" w14:textId="77777777" w:rsidTr="003658BE">
        <w:tc>
          <w:tcPr>
            <w:tcW w:w="805" w:type="dxa"/>
          </w:tcPr>
          <w:p w14:paraId="09484B7D" w14:textId="4AD961C4" w:rsidR="000F597D" w:rsidRPr="005C4C26" w:rsidRDefault="000F597D" w:rsidP="003658BE">
            <w:pPr>
              <w:pStyle w:val="ListParagraph"/>
              <w:numPr>
                <w:ilvl w:val="0"/>
                <w:numId w:val="16"/>
              </w:numPr>
              <w:jc w:val="center"/>
              <w:rPr>
                <w:noProof/>
                <w:lang w:val="pt-BR"/>
              </w:rPr>
            </w:pPr>
          </w:p>
        </w:tc>
        <w:tc>
          <w:tcPr>
            <w:tcW w:w="1811" w:type="dxa"/>
          </w:tcPr>
          <w:p w14:paraId="35849FF3" w14:textId="77777777" w:rsidR="000F597D" w:rsidRPr="006A242F" w:rsidRDefault="000F597D" w:rsidP="00984AAD">
            <w:pPr>
              <w:rPr>
                <w:noProof/>
              </w:rPr>
            </w:pPr>
            <w:r w:rsidRPr="006A242F">
              <w:rPr>
                <w:noProof/>
              </w:rPr>
              <w:t>Operatyvioji atmintis</w:t>
            </w:r>
          </w:p>
        </w:tc>
        <w:tc>
          <w:tcPr>
            <w:tcW w:w="11149" w:type="dxa"/>
          </w:tcPr>
          <w:p w14:paraId="3BF90731" w14:textId="77777777" w:rsidR="000F597D" w:rsidRPr="006A242F" w:rsidRDefault="000F597D" w:rsidP="00984AAD">
            <w:pPr>
              <w:pStyle w:val="ListParagraph"/>
              <w:numPr>
                <w:ilvl w:val="0"/>
                <w:numId w:val="3"/>
              </w:numPr>
              <w:ind w:left="420"/>
              <w:rPr>
                <w:noProof/>
              </w:rPr>
            </w:pPr>
            <w:r w:rsidRPr="006A242F">
              <w:rPr>
                <w:noProof/>
              </w:rPr>
              <w:t xml:space="preserve">Charakteristikos: </w:t>
            </w:r>
            <w:r w:rsidRPr="006A242F">
              <w:rPr>
                <w:b/>
                <w:bCs/>
                <w:noProof/>
              </w:rPr>
              <w:t>DDR5-6400, ECC</w:t>
            </w:r>
            <w:r w:rsidRPr="006A242F">
              <w:rPr>
                <w:noProof/>
              </w:rPr>
              <w:t>.</w:t>
            </w:r>
          </w:p>
          <w:p w14:paraId="5B95BB71" w14:textId="77777777" w:rsidR="000F597D" w:rsidRPr="006A242F" w:rsidRDefault="000F597D" w:rsidP="00984AAD">
            <w:pPr>
              <w:pStyle w:val="ListParagraph"/>
              <w:numPr>
                <w:ilvl w:val="0"/>
                <w:numId w:val="3"/>
              </w:numPr>
              <w:ind w:left="420"/>
              <w:rPr>
                <w:b/>
                <w:bCs/>
                <w:noProof/>
              </w:rPr>
            </w:pPr>
            <w:r w:rsidRPr="006A242F">
              <w:rPr>
                <w:noProof/>
              </w:rPr>
              <w:t xml:space="preserve">Bendra talpa </w:t>
            </w:r>
            <w:r w:rsidRPr="006A242F">
              <w:rPr>
                <w:b/>
                <w:bCs/>
                <w:noProof/>
              </w:rPr>
              <w:t>1</w:t>
            </w:r>
            <w:r>
              <w:rPr>
                <w:b/>
                <w:bCs/>
                <w:noProof/>
              </w:rPr>
              <w:t>024</w:t>
            </w:r>
            <w:r w:rsidRPr="006A242F">
              <w:rPr>
                <w:b/>
                <w:bCs/>
                <w:noProof/>
              </w:rPr>
              <w:t xml:space="preserve"> GB.</w:t>
            </w:r>
          </w:p>
          <w:p w14:paraId="1A44B352" w14:textId="77777777" w:rsidR="000F597D" w:rsidRPr="006A242F" w:rsidRDefault="000F597D" w:rsidP="00984AAD">
            <w:pPr>
              <w:pStyle w:val="ListParagraph"/>
              <w:numPr>
                <w:ilvl w:val="0"/>
                <w:numId w:val="3"/>
              </w:numPr>
              <w:ind w:left="420"/>
              <w:rPr>
                <w:noProof/>
              </w:rPr>
            </w:pPr>
            <w:r w:rsidRPr="006A242F">
              <w:rPr>
                <w:noProof/>
              </w:rPr>
              <w:t>Modulių kiekis turi būti vienodai paskirstytas per visus procesoriaus atminties kanalus (memory channels).</w:t>
            </w:r>
          </w:p>
          <w:p w14:paraId="58A01F63" w14:textId="77777777" w:rsidR="000F597D" w:rsidRPr="00132146" w:rsidRDefault="000F597D" w:rsidP="00984AAD">
            <w:pPr>
              <w:pStyle w:val="ListParagraph"/>
              <w:numPr>
                <w:ilvl w:val="0"/>
                <w:numId w:val="3"/>
              </w:numPr>
              <w:ind w:left="420"/>
              <w:rPr>
                <w:noProof/>
                <w:lang w:val="it-IT"/>
              </w:rPr>
            </w:pPr>
            <w:r w:rsidRPr="00132146">
              <w:rPr>
                <w:noProof/>
                <w:lang w:val="it-IT"/>
              </w:rPr>
              <w:t>Visų modulių talpa privalo būti vienoda.</w:t>
            </w:r>
          </w:p>
          <w:p w14:paraId="11E10790" w14:textId="77777777" w:rsidR="000F597D" w:rsidRPr="006A242F" w:rsidRDefault="000F597D" w:rsidP="00984AAD">
            <w:pPr>
              <w:pStyle w:val="ListParagraph"/>
              <w:numPr>
                <w:ilvl w:val="0"/>
                <w:numId w:val="3"/>
              </w:numPr>
              <w:ind w:left="420"/>
              <w:rPr>
                <w:noProof/>
              </w:rPr>
            </w:pPr>
            <w:r w:rsidRPr="006A242F">
              <w:rPr>
                <w:noProof/>
              </w:rPr>
              <w:t>Visų modulių gamintojas vienodas.</w:t>
            </w:r>
          </w:p>
        </w:tc>
      </w:tr>
      <w:tr w:rsidR="000F597D" w:rsidRPr="005C4C26" w14:paraId="5882152C" w14:textId="77777777" w:rsidTr="003658BE">
        <w:tc>
          <w:tcPr>
            <w:tcW w:w="805" w:type="dxa"/>
          </w:tcPr>
          <w:p w14:paraId="469FB1CA" w14:textId="1CF05429" w:rsidR="000F597D" w:rsidRPr="006A242F" w:rsidRDefault="000F597D" w:rsidP="003658BE">
            <w:pPr>
              <w:pStyle w:val="ListParagraph"/>
              <w:numPr>
                <w:ilvl w:val="0"/>
                <w:numId w:val="16"/>
              </w:numPr>
              <w:jc w:val="center"/>
              <w:rPr>
                <w:noProof/>
              </w:rPr>
            </w:pPr>
          </w:p>
        </w:tc>
        <w:tc>
          <w:tcPr>
            <w:tcW w:w="1811" w:type="dxa"/>
          </w:tcPr>
          <w:p w14:paraId="77747FB3" w14:textId="77777777" w:rsidR="000F597D" w:rsidRPr="006A242F" w:rsidRDefault="000F597D" w:rsidP="00984AAD">
            <w:pPr>
              <w:rPr>
                <w:noProof/>
              </w:rPr>
            </w:pPr>
            <w:r w:rsidRPr="006A242F">
              <w:rPr>
                <w:noProof/>
              </w:rPr>
              <w:t>Diskų talpykla</w:t>
            </w:r>
          </w:p>
        </w:tc>
        <w:tc>
          <w:tcPr>
            <w:tcW w:w="11149" w:type="dxa"/>
          </w:tcPr>
          <w:p w14:paraId="4B53F6C1" w14:textId="77777777" w:rsidR="000F597D" w:rsidRPr="006A242F" w:rsidRDefault="000F597D" w:rsidP="00984AAD">
            <w:pPr>
              <w:rPr>
                <w:noProof/>
                <w:lang w:val="lt-LT"/>
              </w:rPr>
            </w:pPr>
            <w:r w:rsidRPr="006A242F">
              <w:rPr>
                <w:noProof/>
                <w:lang w:val="it-IT"/>
              </w:rPr>
              <w:t xml:space="preserve">Turi galimybę talpinti ne mažiau negu </w:t>
            </w:r>
            <w:r w:rsidRPr="006A242F">
              <w:rPr>
                <w:b/>
                <w:bCs/>
                <w:noProof/>
                <w:lang w:val="it-IT"/>
              </w:rPr>
              <w:t>1</w:t>
            </w:r>
            <w:r>
              <w:rPr>
                <w:b/>
                <w:bCs/>
                <w:noProof/>
                <w:lang w:val="it-IT"/>
              </w:rPr>
              <w:t>2</w:t>
            </w:r>
            <w:r w:rsidRPr="006A242F">
              <w:rPr>
                <w:b/>
                <w:bCs/>
                <w:noProof/>
                <w:lang w:val="it-IT"/>
              </w:rPr>
              <w:t xml:space="preserve"> </w:t>
            </w:r>
            <w:r w:rsidRPr="006A242F">
              <w:rPr>
                <w:noProof/>
                <w:lang w:val="it-IT"/>
              </w:rPr>
              <w:t>diskus</w:t>
            </w:r>
            <w:r>
              <w:rPr>
                <w:noProof/>
                <w:lang w:val="it-IT"/>
              </w:rPr>
              <w:t>.</w:t>
            </w:r>
          </w:p>
        </w:tc>
      </w:tr>
      <w:tr w:rsidR="000F597D" w:rsidRPr="005C4C26" w14:paraId="1EB591B6" w14:textId="77777777" w:rsidTr="003658BE">
        <w:tc>
          <w:tcPr>
            <w:tcW w:w="805" w:type="dxa"/>
          </w:tcPr>
          <w:p w14:paraId="1173281B" w14:textId="5024557C" w:rsidR="000F597D" w:rsidRPr="005C4C26" w:rsidRDefault="000F597D" w:rsidP="003658BE">
            <w:pPr>
              <w:pStyle w:val="ListParagraph"/>
              <w:numPr>
                <w:ilvl w:val="0"/>
                <w:numId w:val="16"/>
              </w:numPr>
              <w:jc w:val="center"/>
              <w:rPr>
                <w:noProof/>
                <w:lang w:val="fr-FR"/>
              </w:rPr>
            </w:pPr>
          </w:p>
        </w:tc>
        <w:tc>
          <w:tcPr>
            <w:tcW w:w="1811" w:type="dxa"/>
          </w:tcPr>
          <w:p w14:paraId="09D65599" w14:textId="77777777" w:rsidR="000F597D" w:rsidRPr="006A242F" w:rsidRDefault="000F597D" w:rsidP="00984AAD">
            <w:pPr>
              <w:rPr>
                <w:noProof/>
              </w:rPr>
            </w:pPr>
            <w:r w:rsidRPr="006A242F">
              <w:rPr>
                <w:noProof/>
              </w:rPr>
              <w:t>SSD diskai</w:t>
            </w:r>
          </w:p>
        </w:tc>
        <w:tc>
          <w:tcPr>
            <w:tcW w:w="11149" w:type="dxa"/>
          </w:tcPr>
          <w:p w14:paraId="7E9E947D" w14:textId="77777777" w:rsidR="000F597D" w:rsidRPr="006A242F" w:rsidRDefault="000F597D" w:rsidP="00984AAD">
            <w:pPr>
              <w:pStyle w:val="ListParagraph"/>
              <w:numPr>
                <w:ilvl w:val="0"/>
                <w:numId w:val="5"/>
              </w:numPr>
              <w:ind w:left="424"/>
              <w:rPr>
                <w:noProof/>
              </w:rPr>
            </w:pPr>
            <w:r w:rsidRPr="006A242F">
              <w:rPr>
                <w:noProof/>
              </w:rPr>
              <w:t xml:space="preserve">Diskai SSD tipo. </w:t>
            </w:r>
          </w:p>
          <w:p w14:paraId="24B36B4F" w14:textId="77777777" w:rsidR="000F597D" w:rsidRPr="006A242F" w:rsidRDefault="000F597D" w:rsidP="00984AAD">
            <w:pPr>
              <w:pStyle w:val="ListParagraph"/>
              <w:numPr>
                <w:ilvl w:val="0"/>
                <w:numId w:val="5"/>
              </w:numPr>
              <w:tabs>
                <w:tab w:val="left" w:pos="3313"/>
              </w:tabs>
              <w:ind w:left="424"/>
              <w:rPr>
                <w:noProof/>
                <w:lang w:val="fi-FI"/>
              </w:rPr>
            </w:pPr>
            <w:r w:rsidRPr="006A242F">
              <w:rPr>
                <w:noProof/>
                <w:lang w:val="fi-FI"/>
              </w:rPr>
              <w:t xml:space="preserve">Bendras kiekis ne mažiau negu </w:t>
            </w:r>
            <w:r w:rsidRPr="00DF63D3">
              <w:rPr>
                <w:b/>
                <w:bCs/>
                <w:noProof/>
                <w:lang w:val="fi-FI"/>
              </w:rPr>
              <w:t>4</w:t>
            </w:r>
            <w:r w:rsidRPr="006A242F">
              <w:rPr>
                <w:b/>
                <w:bCs/>
                <w:noProof/>
                <w:lang w:val="fi-FI"/>
              </w:rPr>
              <w:t xml:space="preserve"> vnt</w:t>
            </w:r>
            <w:r w:rsidRPr="006A242F">
              <w:rPr>
                <w:noProof/>
                <w:lang w:val="fi-FI"/>
              </w:rPr>
              <w:t>.</w:t>
            </w:r>
          </w:p>
          <w:p w14:paraId="12287EC2" w14:textId="77777777" w:rsidR="000F597D" w:rsidRPr="006A242F" w:rsidRDefault="000F597D" w:rsidP="00984AAD">
            <w:pPr>
              <w:pStyle w:val="ListParagraph"/>
              <w:numPr>
                <w:ilvl w:val="0"/>
                <w:numId w:val="5"/>
              </w:numPr>
              <w:tabs>
                <w:tab w:val="left" w:pos="3313"/>
              </w:tabs>
              <w:ind w:left="424"/>
              <w:rPr>
                <w:noProof/>
                <w:lang w:val="fi-FI"/>
              </w:rPr>
            </w:pPr>
            <w:r w:rsidRPr="006A242F">
              <w:rPr>
                <w:noProof/>
                <w:lang w:val="fi-FI"/>
              </w:rPr>
              <w:t>Visi diskai vienodos talpos.</w:t>
            </w:r>
          </w:p>
          <w:p w14:paraId="36938FC6" w14:textId="77777777" w:rsidR="000F597D" w:rsidRPr="00132146" w:rsidRDefault="000F597D" w:rsidP="00984AAD">
            <w:pPr>
              <w:pStyle w:val="ListParagraph"/>
              <w:numPr>
                <w:ilvl w:val="0"/>
                <w:numId w:val="5"/>
              </w:numPr>
              <w:ind w:left="424"/>
              <w:rPr>
                <w:noProof/>
                <w:lang w:val="it-IT"/>
              </w:rPr>
            </w:pPr>
            <w:r w:rsidRPr="006A242F">
              <w:rPr>
                <w:noProof/>
                <w:lang w:val="fi-FI"/>
              </w:rPr>
              <w:t xml:space="preserve">Bendra visų diskų talpa </w:t>
            </w:r>
            <w:r w:rsidRPr="0038573F">
              <w:rPr>
                <w:b/>
                <w:bCs/>
                <w:noProof/>
                <w:lang w:val="fi-FI"/>
              </w:rPr>
              <w:t>15.36</w:t>
            </w:r>
            <w:r w:rsidRPr="006A242F">
              <w:rPr>
                <w:b/>
                <w:bCs/>
                <w:noProof/>
                <w:lang w:val="fi-FI"/>
              </w:rPr>
              <w:t xml:space="preserve"> TB</w:t>
            </w:r>
            <w:r>
              <w:rPr>
                <w:b/>
                <w:bCs/>
                <w:noProof/>
                <w:lang w:val="fi-FI"/>
              </w:rPr>
              <w:t>.</w:t>
            </w:r>
          </w:p>
        </w:tc>
      </w:tr>
      <w:tr w:rsidR="000F597D" w:rsidRPr="00DF63D3" w14:paraId="514C5912" w14:textId="77777777" w:rsidTr="003658BE">
        <w:tc>
          <w:tcPr>
            <w:tcW w:w="805" w:type="dxa"/>
          </w:tcPr>
          <w:p w14:paraId="36A3A4B8" w14:textId="0D6E00E0" w:rsidR="000F597D" w:rsidRPr="005C4C26" w:rsidRDefault="000F597D" w:rsidP="003658BE">
            <w:pPr>
              <w:pStyle w:val="ListParagraph"/>
              <w:numPr>
                <w:ilvl w:val="0"/>
                <w:numId w:val="16"/>
              </w:numPr>
              <w:jc w:val="center"/>
              <w:rPr>
                <w:noProof/>
                <w:lang w:val="pt-BR"/>
              </w:rPr>
            </w:pPr>
          </w:p>
        </w:tc>
        <w:tc>
          <w:tcPr>
            <w:tcW w:w="1811" w:type="dxa"/>
          </w:tcPr>
          <w:p w14:paraId="3EF30A20" w14:textId="77777777" w:rsidR="000F597D" w:rsidRPr="006A242F" w:rsidRDefault="000F597D" w:rsidP="00984AAD">
            <w:pPr>
              <w:rPr>
                <w:noProof/>
              </w:rPr>
            </w:pPr>
            <w:r>
              <w:rPr>
                <w:noProof/>
              </w:rPr>
              <w:t>Rotaciniai (HDD) diskai</w:t>
            </w:r>
          </w:p>
        </w:tc>
        <w:tc>
          <w:tcPr>
            <w:tcW w:w="11149" w:type="dxa"/>
          </w:tcPr>
          <w:p w14:paraId="0CD83AF4" w14:textId="77777777" w:rsidR="000F597D" w:rsidRDefault="000F597D" w:rsidP="00984AAD">
            <w:pPr>
              <w:pStyle w:val="ListParagraph"/>
              <w:numPr>
                <w:ilvl w:val="0"/>
                <w:numId w:val="5"/>
              </w:numPr>
              <w:ind w:left="424"/>
              <w:rPr>
                <w:noProof/>
              </w:rPr>
            </w:pPr>
            <w:r>
              <w:rPr>
                <w:noProof/>
              </w:rPr>
              <w:t>Diskai HDD tipo.</w:t>
            </w:r>
          </w:p>
          <w:p w14:paraId="5E5A6780" w14:textId="77777777" w:rsidR="000F597D" w:rsidRPr="00DF63D3" w:rsidRDefault="000F597D" w:rsidP="00984AAD">
            <w:pPr>
              <w:pStyle w:val="ListParagraph"/>
              <w:numPr>
                <w:ilvl w:val="0"/>
                <w:numId w:val="5"/>
              </w:numPr>
              <w:ind w:left="424"/>
              <w:rPr>
                <w:noProof/>
                <w:lang w:val="it-IT"/>
              </w:rPr>
            </w:pPr>
            <w:r w:rsidRPr="00DF63D3">
              <w:rPr>
                <w:noProof/>
                <w:lang w:val="it-IT"/>
              </w:rPr>
              <w:t>Bendras kiekis ne ma</w:t>
            </w:r>
            <w:r>
              <w:rPr>
                <w:noProof/>
                <w:lang w:val="lt-LT"/>
              </w:rPr>
              <w:t xml:space="preserve">žiau </w:t>
            </w:r>
            <w:r w:rsidRPr="00DF63D3">
              <w:rPr>
                <w:b/>
                <w:bCs/>
                <w:noProof/>
                <w:lang w:val="lt-LT"/>
              </w:rPr>
              <w:t>8 vnt.</w:t>
            </w:r>
          </w:p>
          <w:p w14:paraId="4D417091" w14:textId="77777777" w:rsidR="000F597D" w:rsidRPr="007F56E9" w:rsidRDefault="000F597D" w:rsidP="00984AAD">
            <w:pPr>
              <w:pStyle w:val="ListParagraph"/>
              <w:numPr>
                <w:ilvl w:val="0"/>
                <w:numId w:val="5"/>
              </w:numPr>
              <w:ind w:left="424"/>
              <w:rPr>
                <w:noProof/>
                <w:lang w:val="it-IT"/>
              </w:rPr>
            </w:pPr>
            <w:r w:rsidRPr="006A242F">
              <w:rPr>
                <w:noProof/>
                <w:lang w:val="fi-FI"/>
              </w:rPr>
              <w:t>Visi diskai vienodos talpos</w:t>
            </w:r>
            <w:r>
              <w:rPr>
                <w:noProof/>
                <w:lang w:val="fi-FI"/>
              </w:rPr>
              <w:t>.</w:t>
            </w:r>
          </w:p>
          <w:p w14:paraId="62884710" w14:textId="77777777" w:rsidR="000F597D" w:rsidRPr="00EE5E14" w:rsidRDefault="000F597D" w:rsidP="00984AAD">
            <w:pPr>
              <w:pStyle w:val="ListParagraph"/>
              <w:numPr>
                <w:ilvl w:val="0"/>
                <w:numId w:val="5"/>
              </w:numPr>
              <w:ind w:left="424"/>
              <w:rPr>
                <w:noProof/>
                <w:lang w:val="it-IT"/>
              </w:rPr>
            </w:pPr>
            <w:r w:rsidRPr="006A242F">
              <w:rPr>
                <w:noProof/>
                <w:lang w:val="fi-FI"/>
              </w:rPr>
              <w:t xml:space="preserve">Bendra visų diskų talpa </w:t>
            </w:r>
            <w:r w:rsidRPr="0038573F">
              <w:rPr>
                <w:b/>
                <w:bCs/>
                <w:noProof/>
                <w:lang w:val="fi-FI"/>
              </w:rPr>
              <w:t>1</w:t>
            </w:r>
            <w:r>
              <w:rPr>
                <w:b/>
                <w:bCs/>
                <w:noProof/>
                <w:lang w:val="fi-FI"/>
              </w:rPr>
              <w:t>28</w:t>
            </w:r>
            <w:r w:rsidRPr="006A242F">
              <w:rPr>
                <w:b/>
                <w:bCs/>
                <w:noProof/>
                <w:lang w:val="fi-FI"/>
              </w:rPr>
              <w:t xml:space="preserve"> TB</w:t>
            </w:r>
          </w:p>
          <w:p w14:paraId="211B093B" w14:textId="77777777" w:rsidR="000F597D" w:rsidRPr="00DF63D3" w:rsidRDefault="000F597D" w:rsidP="00984AAD">
            <w:pPr>
              <w:pStyle w:val="ListParagraph"/>
              <w:numPr>
                <w:ilvl w:val="0"/>
                <w:numId w:val="5"/>
              </w:numPr>
              <w:ind w:left="424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Rotacinių diskų grečio charaketeristikos (</w:t>
            </w:r>
            <w:r w:rsidRPr="005D10F7">
              <w:rPr>
                <w:b/>
                <w:bCs/>
                <w:noProof/>
                <w:lang w:val="it-IT"/>
              </w:rPr>
              <w:t>rpm</w:t>
            </w:r>
            <w:r>
              <w:rPr>
                <w:b/>
                <w:bCs/>
                <w:noProof/>
                <w:lang w:val="it-IT"/>
              </w:rPr>
              <w:t>)</w:t>
            </w:r>
            <w:r w:rsidRPr="005D10F7">
              <w:rPr>
                <w:b/>
                <w:bCs/>
                <w:noProof/>
                <w:lang w:val="it-IT"/>
              </w:rPr>
              <w:t xml:space="preserve"> 7200</w:t>
            </w:r>
            <w:r>
              <w:rPr>
                <w:noProof/>
                <w:lang w:val="it-IT"/>
              </w:rPr>
              <w:t>.</w:t>
            </w:r>
          </w:p>
        </w:tc>
      </w:tr>
      <w:tr w:rsidR="000F597D" w:rsidRPr="005C4C26" w14:paraId="2F33514B" w14:textId="77777777" w:rsidTr="003658BE">
        <w:tc>
          <w:tcPr>
            <w:tcW w:w="805" w:type="dxa"/>
          </w:tcPr>
          <w:p w14:paraId="7901F502" w14:textId="32EEC7A6" w:rsidR="000F597D" w:rsidRPr="006A242F" w:rsidRDefault="000F597D" w:rsidP="003658BE">
            <w:pPr>
              <w:pStyle w:val="ListParagraph"/>
              <w:numPr>
                <w:ilvl w:val="0"/>
                <w:numId w:val="16"/>
              </w:numPr>
              <w:jc w:val="center"/>
              <w:rPr>
                <w:noProof/>
              </w:rPr>
            </w:pPr>
          </w:p>
        </w:tc>
        <w:tc>
          <w:tcPr>
            <w:tcW w:w="1811" w:type="dxa"/>
          </w:tcPr>
          <w:p w14:paraId="5B213607" w14:textId="77777777" w:rsidR="000F597D" w:rsidRPr="006A242F" w:rsidRDefault="000F597D" w:rsidP="00984AAD">
            <w:pPr>
              <w:rPr>
                <w:noProof/>
              </w:rPr>
            </w:pPr>
            <w:r w:rsidRPr="006A242F">
              <w:rPr>
                <w:noProof/>
              </w:rPr>
              <w:t>Hipervizoriaus atmintinė</w:t>
            </w:r>
          </w:p>
        </w:tc>
        <w:tc>
          <w:tcPr>
            <w:tcW w:w="11149" w:type="dxa"/>
          </w:tcPr>
          <w:p w14:paraId="24227E64" w14:textId="77777777" w:rsidR="000F597D" w:rsidRPr="006A242F" w:rsidRDefault="000F597D" w:rsidP="00984AAD">
            <w:pPr>
              <w:pStyle w:val="ListParagraph"/>
              <w:numPr>
                <w:ilvl w:val="0"/>
                <w:numId w:val="11"/>
              </w:numPr>
              <w:ind w:left="424"/>
              <w:rPr>
                <w:b/>
                <w:bCs/>
                <w:noProof/>
                <w:lang w:val="it-IT"/>
              </w:rPr>
            </w:pPr>
            <w:r w:rsidRPr="006A242F">
              <w:rPr>
                <w:noProof/>
                <w:lang w:val="it-IT"/>
              </w:rPr>
              <w:t xml:space="preserve">Ne prastesnė negu </w:t>
            </w:r>
            <w:r w:rsidRPr="006A242F">
              <w:rPr>
                <w:b/>
                <w:bCs/>
                <w:noProof/>
                <w:lang w:val="it-IT"/>
              </w:rPr>
              <w:t>M.2</w:t>
            </w:r>
            <w:r w:rsidRPr="006A242F">
              <w:rPr>
                <w:noProof/>
                <w:lang w:val="it-IT"/>
              </w:rPr>
              <w:t xml:space="preserve"> tipo.</w:t>
            </w:r>
          </w:p>
          <w:p w14:paraId="5A577F9E" w14:textId="77777777" w:rsidR="000F597D" w:rsidRPr="00FD0C17" w:rsidRDefault="000F597D" w:rsidP="00984AAD">
            <w:pPr>
              <w:pStyle w:val="ListParagraph"/>
              <w:numPr>
                <w:ilvl w:val="0"/>
                <w:numId w:val="13"/>
              </w:numPr>
              <w:ind w:left="424"/>
              <w:rPr>
                <w:noProof/>
                <w:lang w:val="it-IT"/>
              </w:rPr>
            </w:pPr>
            <w:r w:rsidRPr="006A242F">
              <w:rPr>
                <w:noProof/>
                <w:lang w:val="fi-FI"/>
              </w:rPr>
              <w:t>Atmintinės talpa</w:t>
            </w:r>
            <w:r>
              <w:rPr>
                <w:noProof/>
                <w:lang w:val="fi-FI"/>
              </w:rPr>
              <w:t xml:space="preserve"> ne mažiau</w:t>
            </w:r>
            <w:r w:rsidRPr="006A242F">
              <w:rPr>
                <w:noProof/>
                <w:lang w:val="fi-FI"/>
              </w:rPr>
              <w:t xml:space="preserve"> </w:t>
            </w:r>
            <w:r w:rsidRPr="006A242F">
              <w:rPr>
                <w:b/>
                <w:bCs/>
                <w:noProof/>
                <w:lang w:val="fi-FI"/>
              </w:rPr>
              <w:t>240 GB</w:t>
            </w:r>
            <w:r w:rsidRPr="006A242F">
              <w:rPr>
                <w:noProof/>
                <w:lang w:val="fi-FI"/>
              </w:rPr>
              <w:t>.</w:t>
            </w:r>
          </w:p>
        </w:tc>
      </w:tr>
      <w:tr w:rsidR="000F597D" w:rsidRPr="005C4C26" w14:paraId="5A98CC8A" w14:textId="77777777" w:rsidTr="003658BE">
        <w:tc>
          <w:tcPr>
            <w:tcW w:w="805" w:type="dxa"/>
          </w:tcPr>
          <w:p w14:paraId="5EC2832F" w14:textId="7CABAA2D" w:rsidR="000F597D" w:rsidRPr="005C4C26" w:rsidRDefault="000F597D" w:rsidP="003658BE">
            <w:pPr>
              <w:pStyle w:val="ListParagraph"/>
              <w:numPr>
                <w:ilvl w:val="0"/>
                <w:numId w:val="16"/>
              </w:numPr>
              <w:rPr>
                <w:noProof/>
                <w:lang w:val="fr-FR"/>
              </w:rPr>
            </w:pPr>
          </w:p>
        </w:tc>
        <w:tc>
          <w:tcPr>
            <w:tcW w:w="1811" w:type="dxa"/>
          </w:tcPr>
          <w:p w14:paraId="672F9337" w14:textId="77777777" w:rsidR="000F597D" w:rsidRPr="006A242F" w:rsidRDefault="000F597D" w:rsidP="00984AAD">
            <w:pPr>
              <w:rPr>
                <w:noProof/>
              </w:rPr>
            </w:pPr>
            <w:r w:rsidRPr="006A242F">
              <w:rPr>
                <w:noProof/>
              </w:rPr>
              <w:t>Tinklo sąsaja</w:t>
            </w:r>
          </w:p>
        </w:tc>
        <w:tc>
          <w:tcPr>
            <w:tcW w:w="11149" w:type="dxa"/>
          </w:tcPr>
          <w:p w14:paraId="272F8976" w14:textId="77777777" w:rsidR="000F597D" w:rsidRPr="006A242F" w:rsidRDefault="000F597D" w:rsidP="00984AAD">
            <w:pPr>
              <w:pStyle w:val="ListParagraph"/>
              <w:numPr>
                <w:ilvl w:val="0"/>
                <w:numId w:val="8"/>
              </w:numPr>
              <w:ind w:left="424"/>
              <w:rPr>
                <w:noProof/>
              </w:rPr>
            </w:pPr>
            <w:r w:rsidRPr="006A242F">
              <w:rPr>
                <w:noProof/>
              </w:rPr>
              <w:t xml:space="preserve">Bendras portų kiekis </w:t>
            </w:r>
            <w:r w:rsidRPr="006A242F">
              <w:rPr>
                <w:b/>
                <w:bCs/>
                <w:noProof/>
              </w:rPr>
              <w:t>2 vnt.</w:t>
            </w:r>
          </w:p>
          <w:p w14:paraId="65B93D98" w14:textId="77777777" w:rsidR="000F597D" w:rsidRPr="006C79E0" w:rsidRDefault="000F597D" w:rsidP="00984AAD">
            <w:pPr>
              <w:pStyle w:val="ListParagraph"/>
              <w:numPr>
                <w:ilvl w:val="0"/>
                <w:numId w:val="8"/>
              </w:numPr>
              <w:ind w:left="424"/>
              <w:rPr>
                <w:noProof/>
                <w:lang w:val="pt-BR"/>
              </w:rPr>
            </w:pPr>
            <w:r w:rsidRPr="006C79E0">
              <w:rPr>
                <w:noProof/>
                <w:lang w:val="pt-BR"/>
              </w:rPr>
              <w:t xml:space="preserve">Kiekvienas portas turi palaikyti </w:t>
            </w:r>
            <w:r w:rsidRPr="006C79E0">
              <w:rPr>
                <w:b/>
                <w:bCs/>
                <w:noProof/>
                <w:lang w:val="pt-BR"/>
              </w:rPr>
              <w:t>25Gbps</w:t>
            </w:r>
            <w:r w:rsidRPr="006C79E0">
              <w:rPr>
                <w:noProof/>
                <w:lang w:val="pt-BR"/>
              </w:rPr>
              <w:t xml:space="preserve"> greitaveiką.</w:t>
            </w:r>
          </w:p>
          <w:p w14:paraId="0E7CE63C" w14:textId="77777777" w:rsidR="000F597D" w:rsidRPr="006A242F" w:rsidRDefault="000F597D" w:rsidP="00984AAD">
            <w:pPr>
              <w:pStyle w:val="ListParagraph"/>
              <w:numPr>
                <w:ilvl w:val="0"/>
                <w:numId w:val="8"/>
              </w:numPr>
              <w:ind w:left="424"/>
              <w:rPr>
                <w:noProof/>
                <w:lang w:val="it-IT"/>
              </w:rPr>
            </w:pPr>
            <w:r w:rsidRPr="006A242F">
              <w:rPr>
                <w:noProof/>
                <w:lang w:val="it-IT"/>
              </w:rPr>
              <w:t xml:space="preserve">Visi portai turi 25Gbps </w:t>
            </w:r>
            <w:r w:rsidRPr="006A242F">
              <w:rPr>
                <w:b/>
                <w:bCs/>
                <w:noProof/>
                <w:lang w:val="it-IT"/>
              </w:rPr>
              <w:t>single mode</w:t>
            </w:r>
            <w:r w:rsidRPr="006A242F">
              <w:rPr>
                <w:noProof/>
                <w:lang w:val="it-IT"/>
              </w:rPr>
              <w:t xml:space="preserve"> SFP modulius.</w:t>
            </w:r>
          </w:p>
        </w:tc>
      </w:tr>
      <w:tr w:rsidR="000F597D" w:rsidRPr="000F597D" w14:paraId="3A0D5CB9" w14:textId="77777777" w:rsidTr="003658BE">
        <w:tc>
          <w:tcPr>
            <w:tcW w:w="805" w:type="dxa"/>
          </w:tcPr>
          <w:p w14:paraId="32EBB222" w14:textId="3ED140B1" w:rsidR="000F597D" w:rsidRPr="005C4C26" w:rsidRDefault="000F597D" w:rsidP="003658BE">
            <w:pPr>
              <w:pStyle w:val="ListParagraph"/>
              <w:numPr>
                <w:ilvl w:val="0"/>
                <w:numId w:val="16"/>
              </w:numPr>
              <w:jc w:val="center"/>
              <w:rPr>
                <w:noProof/>
                <w:lang w:val="fr-FR"/>
              </w:rPr>
            </w:pPr>
          </w:p>
        </w:tc>
        <w:tc>
          <w:tcPr>
            <w:tcW w:w="1811" w:type="dxa"/>
          </w:tcPr>
          <w:p w14:paraId="171DA0B0" w14:textId="77777777" w:rsidR="000F597D" w:rsidRPr="006A242F" w:rsidRDefault="000F597D" w:rsidP="00984AAD">
            <w:pPr>
              <w:rPr>
                <w:noProof/>
              </w:rPr>
            </w:pPr>
            <w:r w:rsidRPr="006A242F">
              <w:rPr>
                <w:noProof/>
              </w:rPr>
              <w:t>Maitinimo šaltiniai</w:t>
            </w:r>
          </w:p>
        </w:tc>
        <w:tc>
          <w:tcPr>
            <w:tcW w:w="11149" w:type="dxa"/>
          </w:tcPr>
          <w:p w14:paraId="66AA4DB6" w14:textId="77777777" w:rsidR="000F597D" w:rsidRPr="006A242F" w:rsidRDefault="000F597D" w:rsidP="00984AAD">
            <w:pPr>
              <w:rPr>
                <w:noProof/>
              </w:rPr>
            </w:pPr>
            <w:r w:rsidRPr="00132146">
              <w:rPr>
                <w:b/>
                <w:bCs/>
                <w:noProof/>
                <w:lang w:val="it-IT"/>
              </w:rPr>
              <w:t>Du dubliuoti</w:t>
            </w:r>
            <w:r w:rsidRPr="00132146">
              <w:rPr>
                <w:noProof/>
                <w:lang w:val="it-IT"/>
              </w:rPr>
              <w:t xml:space="preserve"> „karšto“ keitimo maitinimo šaltiniai. Maitinimo šaltinio galingumas – pakankamas tarnybinės stoties darbui sugedus vienam maitinimo šaltiniui. </w:t>
            </w:r>
            <w:r w:rsidRPr="006A242F">
              <w:rPr>
                <w:noProof/>
              </w:rPr>
              <w:t xml:space="preserve">Kiekvieno maitinimo šaltinio efektyvumas ne mažiau </w:t>
            </w:r>
            <w:r w:rsidRPr="006A242F">
              <w:rPr>
                <w:b/>
                <w:bCs/>
                <w:noProof/>
              </w:rPr>
              <w:t>90%</w:t>
            </w:r>
            <w:r w:rsidRPr="006A242F">
              <w:rPr>
                <w:noProof/>
              </w:rPr>
              <w:t xml:space="preserve">. </w:t>
            </w:r>
          </w:p>
        </w:tc>
      </w:tr>
      <w:tr w:rsidR="000F597D" w:rsidRPr="000F597D" w14:paraId="672E9A2C" w14:textId="77777777" w:rsidTr="003658BE">
        <w:tc>
          <w:tcPr>
            <w:tcW w:w="805" w:type="dxa"/>
          </w:tcPr>
          <w:p w14:paraId="2DAB03D8" w14:textId="3C2A537A" w:rsidR="000F597D" w:rsidRPr="006A242F" w:rsidRDefault="000F597D" w:rsidP="003658BE">
            <w:pPr>
              <w:pStyle w:val="ListParagraph"/>
              <w:numPr>
                <w:ilvl w:val="0"/>
                <w:numId w:val="16"/>
              </w:numPr>
              <w:jc w:val="center"/>
              <w:rPr>
                <w:noProof/>
              </w:rPr>
            </w:pPr>
          </w:p>
        </w:tc>
        <w:tc>
          <w:tcPr>
            <w:tcW w:w="1811" w:type="dxa"/>
          </w:tcPr>
          <w:p w14:paraId="14BF38C2" w14:textId="77777777" w:rsidR="000F597D" w:rsidRPr="006A242F" w:rsidRDefault="000F597D" w:rsidP="00984AAD">
            <w:pPr>
              <w:rPr>
                <w:noProof/>
              </w:rPr>
            </w:pPr>
            <w:r w:rsidRPr="006A242F">
              <w:rPr>
                <w:noProof/>
              </w:rPr>
              <w:t>Montažiniai bėgiai</w:t>
            </w:r>
          </w:p>
        </w:tc>
        <w:tc>
          <w:tcPr>
            <w:tcW w:w="11149" w:type="dxa"/>
          </w:tcPr>
          <w:p w14:paraId="06F1224D" w14:textId="77777777" w:rsidR="000F597D" w:rsidRPr="006A242F" w:rsidRDefault="000F597D" w:rsidP="00984AAD">
            <w:pPr>
              <w:rPr>
                <w:noProof/>
              </w:rPr>
            </w:pPr>
            <w:r w:rsidRPr="006A242F">
              <w:rPr>
                <w:noProof/>
              </w:rPr>
              <w:t>Bėgiai turi būti pritaikyti greitam montavimui bei serverio ištraukimui (sliding rails).</w:t>
            </w:r>
          </w:p>
          <w:p w14:paraId="6BBDA3CF" w14:textId="77777777" w:rsidR="000F597D" w:rsidRPr="00132146" w:rsidRDefault="000F597D" w:rsidP="00984AAD">
            <w:pPr>
              <w:rPr>
                <w:noProof/>
                <w:lang w:val="it-IT"/>
              </w:rPr>
            </w:pPr>
            <w:r w:rsidRPr="00132146">
              <w:rPr>
                <w:noProof/>
                <w:lang w:val="it-IT"/>
              </w:rPr>
              <w:t>Bėgių montavimo elementai pritaikyti spintoms su kvadratinėmis montažinėmis skylėmis.</w:t>
            </w:r>
          </w:p>
          <w:p w14:paraId="6542331C" w14:textId="77777777" w:rsidR="000F597D" w:rsidRPr="006A242F" w:rsidRDefault="000F597D" w:rsidP="00984AAD">
            <w:pPr>
              <w:rPr>
                <w:noProof/>
              </w:rPr>
            </w:pPr>
            <w:r w:rsidRPr="006A242F">
              <w:rPr>
                <w:noProof/>
              </w:rPr>
              <w:drawing>
                <wp:inline distT="0" distB="0" distL="0" distR="0" wp14:anchorId="525A1280" wp14:editId="64848899">
                  <wp:extent cx="1834587" cy="564067"/>
                  <wp:effectExtent l="0" t="0" r="0" b="0"/>
                  <wp:docPr id="919735479" name="Picture 919735479" descr="A picture containing table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1C26D2C-E4E2-4DA5-B47C-88CB930E0BA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unnamed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7403" cy="577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597D" w:rsidRPr="005C4C26" w14:paraId="1A0D23A5" w14:textId="77777777" w:rsidTr="003658BE">
        <w:tc>
          <w:tcPr>
            <w:tcW w:w="805" w:type="dxa"/>
          </w:tcPr>
          <w:p w14:paraId="01DD725D" w14:textId="539A0C2F" w:rsidR="000F597D" w:rsidRPr="006A242F" w:rsidRDefault="000F597D" w:rsidP="003658BE">
            <w:pPr>
              <w:pStyle w:val="ListParagraph"/>
              <w:numPr>
                <w:ilvl w:val="0"/>
                <w:numId w:val="16"/>
              </w:numPr>
              <w:jc w:val="center"/>
              <w:rPr>
                <w:noProof/>
              </w:rPr>
            </w:pPr>
          </w:p>
        </w:tc>
        <w:tc>
          <w:tcPr>
            <w:tcW w:w="1811" w:type="dxa"/>
          </w:tcPr>
          <w:p w14:paraId="27790E3D" w14:textId="77777777" w:rsidR="000F597D" w:rsidRPr="006A242F" w:rsidRDefault="000F597D" w:rsidP="00984AAD">
            <w:pPr>
              <w:rPr>
                <w:noProof/>
              </w:rPr>
            </w:pPr>
            <w:r w:rsidRPr="006A242F">
              <w:rPr>
                <w:noProof/>
              </w:rPr>
              <w:t>Valdymas</w:t>
            </w:r>
          </w:p>
        </w:tc>
        <w:tc>
          <w:tcPr>
            <w:tcW w:w="11149" w:type="dxa"/>
          </w:tcPr>
          <w:p w14:paraId="6A23F355" w14:textId="77777777" w:rsidR="000F597D" w:rsidRPr="006A242F" w:rsidRDefault="000F597D" w:rsidP="00984AAD">
            <w:pPr>
              <w:pStyle w:val="ListParagraph"/>
              <w:numPr>
                <w:ilvl w:val="0"/>
                <w:numId w:val="10"/>
              </w:numPr>
              <w:ind w:left="424"/>
              <w:rPr>
                <w:noProof/>
              </w:rPr>
            </w:pPr>
            <w:r w:rsidRPr="006A242F">
              <w:rPr>
                <w:noProof/>
              </w:rPr>
              <w:t>Dedikuotas valdymo tinklo portas.</w:t>
            </w:r>
          </w:p>
          <w:p w14:paraId="003AE511" w14:textId="77777777" w:rsidR="000F597D" w:rsidRPr="006A242F" w:rsidRDefault="000F597D" w:rsidP="00984AAD">
            <w:pPr>
              <w:pStyle w:val="ListParagraph"/>
              <w:numPr>
                <w:ilvl w:val="0"/>
                <w:numId w:val="10"/>
              </w:numPr>
              <w:ind w:left="424"/>
              <w:rPr>
                <w:noProof/>
              </w:rPr>
            </w:pPr>
            <w:r w:rsidRPr="006A242F">
              <w:rPr>
                <w:noProof/>
              </w:rPr>
              <w:t>WEB valdymo ir stebėjimo konsolė(toliau konsolė) rodanti pagrindinius našumo rodiklius bei gedimus;</w:t>
            </w:r>
          </w:p>
          <w:p w14:paraId="6E7260D7" w14:textId="77777777" w:rsidR="000F597D" w:rsidRPr="006A242F" w:rsidRDefault="000F597D" w:rsidP="00984AAD">
            <w:pPr>
              <w:pStyle w:val="ListParagraph"/>
              <w:numPr>
                <w:ilvl w:val="0"/>
                <w:numId w:val="10"/>
              </w:numPr>
              <w:ind w:left="424"/>
              <w:rPr>
                <w:noProof/>
              </w:rPr>
            </w:pPr>
            <w:r w:rsidRPr="006A242F">
              <w:rPr>
                <w:noProof/>
              </w:rPr>
              <w:t>Nuotolinis prisijungimas per KVM(KVM over IP, toliau KVM), su galimybe priskirti ISO atvaizdą iš lokalios laikmenos;</w:t>
            </w:r>
          </w:p>
          <w:p w14:paraId="34FA03A1" w14:textId="77777777" w:rsidR="000F597D" w:rsidRPr="006C79E0" w:rsidRDefault="000F597D" w:rsidP="00984AAD">
            <w:pPr>
              <w:pStyle w:val="ListParagraph"/>
              <w:numPr>
                <w:ilvl w:val="0"/>
                <w:numId w:val="10"/>
              </w:numPr>
              <w:ind w:left="424"/>
              <w:rPr>
                <w:noProof/>
                <w:lang w:val="pt-BR"/>
              </w:rPr>
            </w:pPr>
            <w:r w:rsidRPr="006C79E0">
              <w:rPr>
                <w:noProof/>
                <w:lang w:val="pt-BR"/>
              </w:rPr>
              <w:t>KVM ir konsolės vartotojų prieigos teisių valdymas per LDAP/MS Active Directory;</w:t>
            </w:r>
          </w:p>
          <w:p w14:paraId="766A1286" w14:textId="77777777" w:rsidR="000F597D" w:rsidRPr="006C79E0" w:rsidRDefault="000F597D" w:rsidP="00984AAD">
            <w:pPr>
              <w:pStyle w:val="ListParagraph"/>
              <w:numPr>
                <w:ilvl w:val="0"/>
                <w:numId w:val="10"/>
              </w:numPr>
              <w:ind w:left="424"/>
              <w:rPr>
                <w:noProof/>
                <w:lang w:val="pt-BR"/>
              </w:rPr>
            </w:pPr>
            <w:r w:rsidRPr="006C79E0">
              <w:rPr>
                <w:noProof/>
                <w:lang w:val="pt-BR"/>
              </w:rPr>
              <w:t xml:space="preserve">KVM paremtas HTML5 ir nereikalauja diegtis papildomos programinės įrangos ar naršyklės įskiepų. </w:t>
            </w:r>
          </w:p>
          <w:p w14:paraId="5E55931E" w14:textId="77777777" w:rsidR="000F597D" w:rsidRPr="006C79E0" w:rsidRDefault="000F597D" w:rsidP="00984AAD">
            <w:pPr>
              <w:pStyle w:val="ListParagraph"/>
              <w:numPr>
                <w:ilvl w:val="0"/>
                <w:numId w:val="10"/>
              </w:numPr>
              <w:ind w:left="424"/>
              <w:rPr>
                <w:noProof/>
                <w:lang w:val="pt-BR"/>
              </w:rPr>
            </w:pPr>
            <w:r w:rsidRPr="006C79E0">
              <w:rPr>
                <w:noProof/>
                <w:lang w:val="pt-BR"/>
              </w:rPr>
              <w:t>KVM-ui nereikalinga JAVA ar Adobe Flash programinė įranga.</w:t>
            </w:r>
          </w:p>
          <w:p w14:paraId="13F9CA3B" w14:textId="77777777" w:rsidR="000F597D" w:rsidRPr="006A242F" w:rsidRDefault="000F597D" w:rsidP="00984AAD">
            <w:pPr>
              <w:pStyle w:val="ListParagraph"/>
              <w:numPr>
                <w:ilvl w:val="0"/>
                <w:numId w:val="10"/>
              </w:numPr>
              <w:ind w:left="424"/>
              <w:rPr>
                <w:noProof/>
              </w:rPr>
            </w:pPr>
            <w:r w:rsidRPr="006A242F">
              <w:rPr>
                <w:noProof/>
              </w:rPr>
              <w:t>Valdymas/stebėjimas per SNMP;</w:t>
            </w:r>
          </w:p>
          <w:p w14:paraId="70CFF539" w14:textId="77777777" w:rsidR="000F597D" w:rsidRPr="00132146" w:rsidRDefault="000F597D" w:rsidP="00984AAD">
            <w:pPr>
              <w:pStyle w:val="ListParagraph"/>
              <w:numPr>
                <w:ilvl w:val="0"/>
                <w:numId w:val="10"/>
              </w:numPr>
              <w:ind w:left="424"/>
              <w:rPr>
                <w:noProof/>
                <w:lang w:val="it-IT"/>
              </w:rPr>
            </w:pPr>
            <w:r w:rsidRPr="00132146">
              <w:rPr>
                <w:noProof/>
                <w:lang w:val="it-IT"/>
              </w:rPr>
              <w:t>Žurnalizavimo informacijos siuntimas per SYSLOG;</w:t>
            </w:r>
          </w:p>
          <w:p w14:paraId="74FF89F5" w14:textId="77777777" w:rsidR="000F597D" w:rsidRPr="006C79E0" w:rsidRDefault="000F597D" w:rsidP="00984AAD">
            <w:pPr>
              <w:pStyle w:val="ListParagraph"/>
              <w:numPr>
                <w:ilvl w:val="0"/>
                <w:numId w:val="10"/>
              </w:numPr>
              <w:ind w:left="424"/>
              <w:rPr>
                <w:noProof/>
                <w:lang w:val="pt-BR"/>
              </w:rPr>
            </w:pPr>
            <w:r w:rsidRPr="006C79E0">
              <w:rPr>
                <w:noProof/>
                <w:lang w:val="pt-BR"/>
              </w:rPr>
              <w:t>Automatinis informavimas apie sistemos sutrikimus elektroniniu paštu.</w:t>
            </w:r>
          </w:p>
          <w:p w14:paraId="0A5C7EC2" w14:textId="28FC8229" w:rsidR="000F597D" w:rsidRPr="006C79E0" w:rsidRDefault="000F597D" w:rsidP="00984AAD">
            <w:pPr>
              <w:pStyle w:val="ListParagraph"/>
              <w:numPr>
                <w:ilvl w:val="0"/>
                <w:numId w:val="10"/>
              </w:numPr>
              <w:ind w:left="424"/>
              <w:rPr>
                <w:noProof/>
                <w:lang w:val="pt-BR"/>
              </w:rPr>
            </w:pPr>
            <w:r>
              <w:rPr>
                <w:noProof/>
                <w:lang w:val="pt-BR"/>
              </w:rPr>
              <w:t xml:space="preserve">Pirkėjas </w:t>
            </w:r>
            <w:r w:rsidRPr="006C79E0">
              <w:rPr>
                <w:noProof/>
                <w:lang w:val="pt-BR"/>
              </w:rPr>
              <w:t>turi turėti galimybe pats atlikti serverio komponentų  sisteminio kodo (firmware)  atnaujinimą įskaitant prieigą atnaujinimų su savo paskyra gamintojo portale viso garantinio aptarnavimo metu.</w:t>
            </w:r>
          </w:p>
        </w:tc>
      </w:tr>
      <w:tr w:rsidR="000F597D" w:rsidRPr="006A242F" w14:paraId="4884704B" w14:textId="77777777" w:rsidTr="003658BE">
        <w:tc>
          <w:tcPr>
            <w:tcW w:w="805" w:type="dxa"/>
          </w:tcPr>
          <w:p w14:paraId="051D216D" w14:textId="64F35881" w:rsidR="000F597D" w:rsidRPr="005C4C26" w:rsidRDefault="000F597D" w:rsidP="003658BE">
            <w:pPr>
              <w:pStyle w:val="ListParagraph"/>
              <w:numPr>
                <w:ilvl w:val="0"/>
                <w:numId w:val="16"/>
              </w:numPr>
              <w:jc w:val="center"/>
              <w:rPr>
                <w:noProof/>
                <w:lang w:val="pt-BR"/>
              </w:rPr>
            </w:pPr>
          </w:p>
        </w:tc>
        <w:tc>
          <w:tcPr>
            <w:tcW w:w="1811" w:type="dxa"/>
          </w:tcPr>
          <w:p w14:paraId="4997F3B7" w14:textId="77777777" w:rsidR="000F597D" w:rsidRPr="006A242F" w:rsidRDefault="000F597D" w:rsidP="00984AAD">
            <w:pPr>
              <w:rPr>
                <w:noProof/>
              </w:rPr>
            </w:pPr>
            <w:r w:rsidRPr="006A242F">
              <w:rPr>
                <w:noProof/>
                <w:lang w:val="it-IT"/>
              </w:rPr>
              <w:t xml:space="preserve">Gamintojo integracija su nutanix </w:t>
            </w:r>
            <w:r w:rsidRPr="006A242F">
              <w:rPr>
                <w:noProof/>
                <w:lang w:val="it-IT"/>
              </w:rPr>
              <w:lastRenderedPageBreak/>
              <w:t>Lifecycle Manager</w:t>
            </w:r>
          </w:p>
        </w:tc>
        <w:tc>
          <w:tcPr>
            <w:tcW w:w="11149" w:type="dxa"/>
          </w:tcPr>
          <w:p w14:paraId="656D9842" w14:textId="77777777" w:rsidR="000F597D" w:rsidRPr="006A242F" w:rsidRDefault="000F597D" w:rsidP="00984AAD">
            <w:pPr>
              <w:rPr>
                <w:noProof/>
              </w:rPr>
            </w:pPr>
            <w:r w:rsidRPr="00132146">
              <w:rPr>
                <w:noProof/>
              </w:rPr>
              <w:lastRenderedPageBreak/>
              <w:t>Serverio komponenčių mikrokodo(firmware), BIOS centralizuotas atnaujinimas naudojant Nutanix LCM (Lifecycle Manager).</w:t>
            </w:r>
          </w:p>
        </w:tc>
      </w:tr>
      <w:tr w:rsidR="000F597D" w:rsidRPr="005C4C26" w14:paraId="05E5A321" w14:textId="77777777" w:rsidTr="003658BE">
        <w:tc>
          <w:tcPr>
            <w:tcW w:w="805" w:type="dxa"/>
          </w:tcPr>
          <w:p w14:paraId="1BD4CBCF" w14:textId="31D810F4" w:rsidR="000F597D" w:rsidRPr="006A242F" w:rsidRDefault="000F597D" w:rsidP="003658BE">
            <w:pPr>
              <w:pStyle w:val="ListParagraph"/>
              <w:numPr>
                <w:ilvl w:val="0"/>
                <w:numId w:val="16"/>
              </w:numPr>
              <w:jc w:val="center"/>
              <w:rPr>
                <w:noProof/>
              </w:rPr>
            </w:pPr>
          </w:p>
        </w:tc>
        <w:tc>
          <w:tcPr>
            <w:tcW w:w="1811" w:type="dxa"/>
          </w:tcPr>
          <w:p w14:paraId="4D9B8084" w14:textId="77777777" w:rsidR="000F597D" w:rsidRPr="006A242F" w:rsidRDefault="000F597D" w:rsidP="00984AAD">
            <w:pPr>
              <w:rPr>
                <w:noProof/>
                <w:lang w:val="it-IT"/>
              </w:rPr>
            </w:pPr>
            <w:r w:rsidRPr="006A242F">
              <w:rPr>
                <w:noProof/>
              </w:rPr>
              <w:t xml:space="preserve">Aparatinės įrangos garantija </w:t>
            </w:r>
          </w:p>
        </w:tc>
        <w:tc>
          <w:tcPr>
            <w:tcW w:w="11149" w:type="dxa"/>
          </w:tcPr>
          <w:p w14:paraId="619E2A42" w14:textId="77777777" w:rsidR="000F597D" w:rsidRPr="00132146" w:rsidRDefault="000F597D" w:rsidP="00984AAD">
            <w:pPr>
              <w:pStyle w:val="ListParagraph"/>
              <w:numPr>
                <w:ilvl w:val="0"/>
                <w:numId w:val="7"/>
              </w:numPr>
              <w:ind w:left="424"/>
              <w:rPr>
                <w:noProof/>
                <w:lang w:val="it-IT"/>
              </w:rPr>
            </w:pPr>
            <w:r w:rsidRPr="54646C38">
              <w:rPr>
                <w:noProof/>
                <w:lang w:val="it-IT"/>
              </w:rPr>
              <w:t xml:space="preserve">Aparatinei įrangai turi būti suteikiamos įrangos gamintojo garantinės ir techninės pagalbos paslaugos ne mažiau kaip </w:t>
            </w:r>
            <w:r w:rsidRPr="54646C38">
              <w:rPr>
                <w:b/>
                <w:bCs/>
                <w:noProof/>
                <w:lang w:val="it-IT"/>
              </w:rPr>
              <w:t xml:space="preserve">60 mėnesių (šešiasdešimt) </w:t>
            </w:r>
            <w:r w:rsidRPr="54646C38">
              <w:rPr>
                <w:noProof/>
                <w:lang w:val="it-IT"/>
              </w:rPr>
              <w:t xml:space="preserve">nuo prekių perdavimo akto pasirašymo. </w:t>
            </w:r>
          </w:p>
          <w:p w14:paraId="0BC80BCF" w14:textId="77777777" w:rsidR="000F597D" w:rsidRPr="00132146" w:rsidRDefault="000F597D" w:rsidP="00984AAD">
            <w:pPr>
              <w:pStyle w:val="ListParagraph"/>
              <w:numPr>
                <w:ilvl w:val="0"/>
                <w:numId w:val="7"/>
              </w:numPr>
              <w:ind w:left="424"/>
              <w:rPr>
                <w:noProof/>
                <w:lang w:val="it-IT"/>
              </w:rPr>
            </w:pPr>
            <w:r w:rsidRPr="00132146">
              <w:rPr>
                <w:noProof/>
                <w:lang w:val="it-IT"/>
              </w:rPr>
              <w:t xml:space="preserve">Reakcijos laikas (laikas per kurį problemos sprendimui bus priskirtas inžinierius, kuris pradės spręsti incidentą) kritinių sutrikimų atveju ne vėliau negu 4 valandos bet kuriuo paros metu ištisus metus (24x7). </w:t>
            </w:r>
          </w:p>
          <w:p w14:paraId="1479B1E9" w14:textId="77777777" w:rsidR="000F597D" w:rsidRPr="006A242F" w:rsidRDefault="000F597D" w:rsidP="00984AAD">
            <w:pPr>
              <w:pStyle w:val="ListParagraph"/>
              <w:numPr>
                <w:ilvl w:val="0"/>
                <w:numId w:val="7"/>
              </w:numPr>
              <w:ind w:left="424"/>
              <w:rPr>
                <w:noProof/>
                <w:lang w:val="it-IT"/>
              </w:rPr>
            </w:pPr>
            <w:r w:rsidRPr="54646C38">
              <w:rPr>
                <w:noProof/>
                <w:lang w:val="it-IT"/>
              </w:rPr>
              <w:t xml:space="preserve">Sugedusius komponentus keitimui ne vėliau negu sekančią darbo diena (NBD). </w:t>
            </w:r>
          </w:p>
        </w:tc>
      </w:tr>
      <w:tr w:rsidR="000F597D" w:rsidRPr="006A242F" w14:paraId="0F639E86" w14:textId="77777777" w:rsidTr="003658BE">
        <w:tc>
          <w:tcPr>
            <w:tcW w:w="805" w:type="dxa"/>
          </w:tcPr>
          <w:p w14:paraId="55AFDA5D" w14:textId="56F181F7" w:rsidR="000F597D" w:rsidRPr="005C4C26" w:rsidRDefault="000F597D" w:rsidP="003658BE">
            <w:pPr>
              <w:pStyle w:val="ListParagraph"/>
              <w:numPr>
                <w:ilvl w:val="0"/>
                <w:numId w:val="16"/>
              </w:numPr>
              <w:jc w:val="center"/>
              <w:rPr>
                <w:noProof/>
                <w:lang w:val="it-IT"/>
              </w:rPr>
            </w:pPr>
          </w:p>
        </w:tc>
        <w:tc>
          <w:tcPr>
            <w:tcW w:w="1811" w:type="dxa"/>
            <w:vAlign w:val="center"/>
          </w:tcPr>
          <w:p w14:paraId="56591686" w14:textId="77777777" w:rsidR="000F597D" w:rsidRPr="006A242F" w:rsidRDefault="000F597D" w:rsidP="00984AAD">
            <w:pPr>
              <w:rPr>
                <w:noProof/>
              </w:rPr>
            </w:pPr>
            <w:r w:rsidRPr="006A242F">
              <w:rPr>
                <w:noProof/>
              </w:rPr>
              <w:t xml:space="preserve">Gamintojo autorizacija </w:t>
            </w:r>
          </w:p>
        </w:tc>
        <w:tc>
          <w:tcPr>
            <w:tcW w:w="11149" w:type="dxa"/>
          </w:tcPr>
          <w:p w14:paraId="32C1EC5F" w14:textId="77777777" w:rsidR="000F597D" w:rsidRPr="006A242F" w:rsidRDefault="000F597D" w:rsidP="00984AAD">
            <w:pPr>
              <w:rPr>
                <w:noProof/>
              </w:rPr>
            </w:pPr>
            <w:r w:rsidRPr="006A242F">
              <w:rPr>
                <w:noProof/>
              </w:rPr>
              <w:t>Tiekėjas yra siūlomos techninės ir programinės įrangos gamintojo autorizuotas (įgaliotas) partneris, turintis teisę parduoti siūlomą įrangą.</w:t>
            </w:r>
          </w:p>
        </w:tc>
      </w:tr>
      <w:tr w:rsidR="000F597D" w:rsidRPr="005C4C26" w14:paraId="3DA71D48" w14:textId="77777777" w:rsidTr="003658BE">
        <w:tc>
          <w:tcPr>
            <w:tcW w:w="805" w:type="dxa"/>
          </w:tcPr>
          <w:p w14:paraId="7BC521CA" w14:textId="2FE861B0" w:rsidR="000F597D" w:rsidRPr="006A242F" w:rsidRDefault="000F597D" w:rsidP="003658BE">
            <w:pPr>
              <w:pStyle w:val="ListParagraph"/>
              <w:numPr>
                <w:ilvl w:val="0"/>
                <w:numId w:val="16"/>
              </w:numPr>
              <w:jc w:val="center"/>
              <w:rPr>
                <w:noProof/>
              </w:rPr>
            </w:pPr>
          </w:p>
        </w:tc>
        <w:tc>
          <w:tcPr>
            <w:tcW w:w="1811" w:type="dxa"/>
          </w:tcPr>
          <w:p w14:paraId="54AE3B8A" w14:textId="77777777" w:rsidR="000F597D" w:rsidRPr="006A242F" w:rsidRDefault="000F597D" w:rsidP="00984AAD">
            <w:pPr>
              <w:rPr>
                <w:noProof/>
              </w:rPr>
            </w:pPr>
            <w:r w:rsidRPr="006A242F">
              <w:rPr>
                <w:noProof/>
              </w:rPr>
              <w:t>Integruotos platformos pateikimas</w:t>
            </w:r>
          </w:p>
        </w:tc>
        <w:tc>
          <w:tcPr>
            <w:tcW w:w="11149" w:type="dxa"/>
          </w:tcPr>
          <w:p w14:paraId="3B2F1265" w14:textId="748829D4" w:rsidR="000F597D" w:rsidRPr="005C4C26" w:rsidRDefault="000F597D" w:rsidP="00984AAD">
            <w:pPr>
              <w:pStyle w:val="ListParagraph"/>
              <w:numPr>
                <w:ilvl w:val="0"/>
                <w:numId w:val="12"/>
              </w:numPr>
              <w:tabs>
                <w:tab w:val="left" w:pos="1657"/>
              </w:tabs>
              <w:ind w:left="424"/>
              <w:rPr>
                <w:noProof/>
              </w:rPr>
            </w:pPr>
            <w:r w:rsidRPr="005C4C26">
              <w:rPr>
                <w:noProof/>
              </w:rPr>
              <w:t>Turi būti pateikta visa techninė įranga bei programinės įrangos licencijos</w:t>
            </w:r>
            <w:r w:rsidR="005C4C26" w:rsidRPr="005C4C26">
              <w:rPr>
                <w:noProof/>
              </w:rPr>
              <w:t xml:space="preserve"> (ž</w:t>
            </w:r>
            <w:r w:rsidR="005C4C26">
              <w:rPr>
                <w:noProof/>
              </w:rPr>
              <w:t>r. 1 pirkimo objekto dalį)</w:t>
            </w:r>
            <w:r w:rsidRPr="005C4C26">
              <w:rPr>
                <w:noProof/>
              </w:rPr>
              <w:t>, reikalingos reikalaujamam funkcionalumui užtikrinti.</w:t>
            </w:r>
          </w:p>
          <w:p w14:paraId="17E190CC" w14:textId="77777777" w:rsidR="000F597D" w:rsidRPr="006C79E0" w:rsidRDefault="000F597D" w:rsidP="00984AAD">
            <w:pPr>
              <w:pStyle w:val="ListParagraph"/>
              <w:numPr>
                <w:ilvl w:val="0"/>
                <w:numId w:val="12"/>
              </w:numPr>
              <w:tabs>
                <w:tab w:val="left" w:pos="1657"/>
              </w:tabs>
              <w:ind w:left="424"/>
              <w:rPr>
                <w:noProof/>
                <w:lang w:val="pt-BR"/>
              </w:rPr>
            </w:pPr>
            <w:r w:rsidRPr="006C79E0">
              <w:rPr>
                <w:noProof/>
                <w:lang w:val="pt-BR"/>
              </w:rPr>
              <w:t>Laikome, kad licencijos yra įtrauktos, jei tiekėjas pasiūlymo pastabose nenurodo kitaip.</w:t>
            </w:r>
          </w:p>
          <w:p w14:paraId="216040AE" w14:textId="4A50EAB2" w:rsidR="000F597D" w:rsidRPr="000F597D" w:rsidRDefault="000F597D" w:rsidP="000F597D">
            <w:pPr>
              <w:pStyle w:val="ListParagraph"/>
              <w:numPr>
                <w:ilvl w:val="0"/>
                <w:numId w:val="12"/>
              </w:numPr>
              <w:ind w:left="424"/>
              <w:rPr>
                <w:noProof/>
                <w:lang w:val="pt-BR"/>
              </w:rPr>
            </w:pPr>
            <w:r w:rsidRPr="006C79E0">
              <w:rPr>
                <w:noProof/>
                <w:lang w:val="pt-BR"/>
              </w:rPr>
              <w:t xml:space="preserve">Visa siūloma įranga turi būti nauja, negalima siūlyti naudotos arba naudotos ir atnaujintos (angl. remarketing ar refurbished) įrangos. </w:t>
            </w:r>
          </w:p>
        </w:tc>
      </w:tr>
      <w:tr w:rsidR="000F597D" w:rsidRPr="005C4C26" w14:paraId="4644792C" w14:textId="77777777" w:rsidTr="003658BE">
        <w:tc>
          <w:tcPr>
            <w:tcW w:w="805" w:type="dxa"/>
          </w:tcPr>
          <w:p w14:paraId="4F1B2F18" w14:textId="3C2EE1FA" w:rsidR="000F597D" w:rsidRPr="005C4C26" w:rsidRDefault="000F597D" w:rsidP="003658BE">
            <w:pPr>
              <w:pStyle w:val="ListParagraph"/>
              <w:numPr>
                <w:ilvl w:val="0"/>
                <w:numId w:val="16"/>
              </w:numPr>
              <w:jc w:val="center"/>
              <w:rPr>
                <w:noProof/>
                <w:lang w:val="pt-BR"/>
              </w:rPr>
            </w:pPr>
          </w:p>
        </w:tc>
        <w:tc>
          <w:tcPr>
            <w:tcW w:w="1811" w:type="dxa"/>
          </w:tcPr>
          <w:p w14:paraId="60EA80B0" w14:textId="77777777" w:rsidR="000F597D" w:rsidRPr="006A242F" w:rsidRDefault="000F597D" w:rsidP="00984AAD">
            <w:pPr>
              <w:rPr>
                <w:noProof/>
              </w:rPr>
            </w:pPr>
            <w:r w:rsidRPr="006A242F">
              <w:rPr>
                <w:noProof/>
              </w:rPr>
              <w:t>Pateikimas</w:t>
            </w:r>
          </w:p>
        </w:tc>
        <w:tc>
          <w:tcPr>
            <w:tcW w:w="11149" w:type="dxa"/>
          </w:tcPr>
          <w:p w14:paraId="1F57B908" w14:textId="77777777" w:rsidR="000F597D" w:rsidRPr="00132146" w:rsidRDefault="000F597D" w:rsidP="00984AAD">
            <w:pPr>
              <w:tabs>
                <w:tab w:val="left" w:pos="1657"/>
              </w:tabs>
              <w:rPr>
                <w:noProof/>
                <w:lang w:val="it-IT"/>
              </w:rPr>
            </w:pPr>
            <w:r w:rsidRPr="00132146">
              <w:rPr>
                <w:noProof/>
                <w:lang w:val="it-IT"/>
              </w:rPr>
              <w:t>Visą įranga pateikta gamintojo dėžėse.</w:t>
            </w:r>
          </w:p>
          <w:p w14:paraId="03621A43" w14:textId="77777777" w:rsidR="000F597D" w:rsidRPr="00132146" w:rsidRDefault="000F597D" w:rsidP="00984AAD">
            <w:pPr>
              <w:tabs>
                <w:tab w:val="left" w:pos="1657"/>
              </w:tabs>
              <w:rPr>
                <w:noProof/>
                <w:lang w:val="it-IT"/>
              </w:rPr>
            </w:pPr>
            <w:r w:rsidRPr="00132146">
              <w:rPr>
                <w:noProof/>
                <w:lang w:val="it-IT"/>
              </w:rPr>
              <w:t>Dėžės negali būti praplėštos ar kitaip pažeistos.</w:t>
            </w:r>
          </w:p>
          <w:p w14:paraId="65963236" w14:textId="075C6ADD" w:rsidR="000F597D" w:rsidRPr="00132146" w:rsidRDefault="000F597D" w:rsidP="00984AAD">
            <w:pPr>
              <w:tabs>
                <w:tab w:val="left" w:pos="1657"/>
              </w:tabs>
              <w:rPr>
                <w:noProof/>
                <w:lang w:val="it-IT"/>
              </w:rPr>
            </w:pPr>
            <w:r w:rsidRPr="00132146">
              <w:rPr>
                <w:noProof/>
                <w:lang w:val="it-IT"/>
              </w:rPr>
              <w:t xml:space="preserve">Atidaroma tik </w:t>
            </w:r>
            <w:r>
              <w:rPr>
                <w:noProof/>
                <w:lang w:val="it-IT"/>
              </w:rPr>
              <w:t>dalyvaujant P</w:t>
            </w:r>
            <w:r w:rsidRPr="00132146">
              <w:rPr>
                <w:noProof/>
                <w:lang w:val="it-IT"/>
              </w:rPr>
              <w:t>irkėj</w:t>
            </w:r>
            <w:r>
              <w:rPr>
                <w:noProof/>
                <w:lang w:val="it-IT"/>
              </w:rPr>
              <w:t xml:space="preserve">ui. </w:t>
            </w:r>
          </w:p>
          <w:p w14:paraId="4E113275" w14:textId="7E8D4285" w:rsidR="000F597D" w:rsidRPr="00132146" w:rsidRDefault="000F597D" w:rsidP="00984AAD">
            <w:pPr>
              <w:tabs>
                <w:tab w:val="left" w:pos="1657"/>
              </w:tabs>
              <w:rPr>
                <w:noProof/>
                <w:lang w:val="it-IT"/>
              </w:rPr>
            </w:pPr>
            <w:r w:rsidRPr="00132146">
              <w:rPr>
                <w:noProof/>
                <w:lang w:val="it-IT"/>
              </w:rPr>
              <w:t xml:space="preserve">Visa įranga pristatoma </w:t>
            </w:r>
            <w:r>
              <w:rPr>
                <w:noProof/>
                <w:lang w:val="it-IT"/>
              </w:rPr>
              <w:t>Pirkėjui adresu S</w:t>
            </w:r>
            <w:r w:rsidRPr="00132146">
              <w:rPr>
                <w:noProof/>
                <w:lang w:val="it-IT"/>
              </w:rPr>
              <w:t>ausio 13-osios</w:t>
            </w:r>
            <w:r>
              <w:rPr>
                <w:noProof/>
                <w:lang w:val="it-IT"/>
              </w:rPr>
              <w:t xml:space="preserve"> g.</w:t>
            </w:r>
            <w:r w:rsidRPr="00132146">
              <w:rPr>
                <w:noProof/>
                <w:lang w:val="it-IT"/>
              </w:rPr>
              <w:t xml:space="preserve"> 10, Vilnius.</w:t>
            </w:r>
          </w:p>
        </w:tc>
      </w:tr>
    </w:tbl>
    <w:p w14:paraId="4BE95B22" w14:textId="77777777" w:rsidR="00E030F3" w:rsidRPr="003658BE" w:rsidRDefault="00E030F3" w:rsidP="00E030F3">
      <w:pPr>
        <w:rPr>
          <w:noProof/>
          <w:lang w:val="it-IT"/>
        </w:rPr>
      </w:pPr>
    </w:p>
    <w:sectPr w:rsidR="00E030F3" w:rsidRPr="003658BE" w:rsidSect="005E3817">
      <w:headerReference w:type="even" r:id="rId9"/>
      <w:headerReference w:type="default" r:id="rId10"/>
      <w:headerReference w:type="first" r:id="rId11"/>
      <w:pgSz w:w="15840" w:h="12240" w:orient="landscape"/>
      <w:pgMar w:top="1440" w:right="1440" w:bottom="1440" w:left="1440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365E5" w14:textId="77777777" w:rsidR="008F2C78" w:rsidRDefault="008F2C78" w:rsidP="0049627C">
      <w:r>
        <w:separator/>
      </w:r>
    </w:p>
  </w:endnote>
  <w:endnote w:type="continuationSeparator" w:id="0">
    <w:p w14:paraId="69FF4AC2" w14:textId="77777777" w:rsidR="008F2C78" w:rsidRDefault="008F2C78" w:rsidP="00496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69F28" w14:textId="77777777" w:rsidR="008F2C78" w:rsidRDefault="008F2C78" w:rsidP="0049627C">
      <w:r>
        <w:separator/>
      </w:r>
    </w:p>
  </w:footnote>
  <w:footnote w:type="continuationSeparator" w:id="0">
    <w:p w14:paraId="7803C2CC" w14:textId="77777777" w:rsidR="008F2C78" w:rsidRDefault="008F2C78" w:rsidP="004962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BF2C" w14:textId="7A9BF2C7" w:rsidR="00450A7C" w:rsidRDefault="00450A7C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3946196F" wp14:editId="514A9462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370566200" name="Text Box 4" descr="Viešai neskelbtina (vidinio naudojimo) informacija">
                <a:extLst xmlns:a="http://schemas.openxmlformats.org/drawingml/2006/main">
                  <a:ext uri="{FF2B5EF4-FFF2-40B4-BE49-F238E27FC236}">
                    <a16:creationId xmlns:a16="http://schemas.microsoft.com/office/drawing/2014/main" id="{933EAFB5-8DBF-4832-A35F-47473AD6A4EF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5B849" w14:textId="77777777" w:rsidR="00450A7C" w:rsidRPr="0049627C" w:rsidRDefault="00450A7C" w:rsidP="0049627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9627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46196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Viešai neskelbtina (vidinio naudojimo) informacija" style="position:absolute;margin-left:0;margin-top:0;width:234.15pt;height:27.2pt;z-index:25165824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" filled="f" stroked="f">
              <v:textbox style="mso-fit-shape-to-text:t" inset="20pt,15pt,0,0">
                <w:txbxContent>
                  <w:p w14:paraId="2C15B849" w14:textId="77777777" w:rsidR="00450A7C" w:rsidRPr="0049627C" w:rsidRDefault="00450A7C" w:rsidP="0049627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9627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9627C"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6063EBE" wp14:editId="3675C7B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175452281" name="Text Box 4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9AA8DE" w14:textId="764D06B7" w:rsidR="0049627C" w:rsidRPr="0049627C" w:rsidRDefault="0049627C" w:rsidP="0049627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9627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063EBE" id="_x0000_s1027" type="#_x0000_t202" alt="Viešai neskelbtina (vidinio naudojimo) informacija" style="position:absolute;margin-left:0;margin-top:0;width:234.15pt;height:27.2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" filled="f" stroked="f">
              <v:textbox style="mso-fit-shape-to-text:t" inset="20pt,15pt,0,0">
                <w:txbxContent>
                  <w:p w14:paraId="069AA8DE" w14:textId="764D06B7" w:rsidR="0049627C" w:rsidRPr="0049627C" w:rsidRDefault="0049627C" w:rsidP="0049627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9627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38619" w14:textId="63B3C3C2" w:rsidR="00450A7C" w:rsidRDefault="00450A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7C265" w14:textId="468E018F" w:rsidR="00450A7C" w:rsidRDefault="00450A7C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597A5A23" wp14:editId="45E0E4DB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921839534" name="Text Box 3" descr="Viešai neskelbtina (vidinio naudojimo) informacija">
                <a:extLst xmlns:a="http://schemas.openxmlformats.org/drawingml/2006/main">
                  <a:ext uri="{FF2B5EF4-FFF2-40B4-BE49-F238E27FC236}">
                    <a16:creationId xmlns:a16="http://schemas.microsoft.com/office/drawing/2014/main" id="{BA8CF56B-8599-4A65-AE41-74DBD842E8FD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DACC0E" w14:textId="77777777" w:rsidR="00450A7C" w:rsidRPr="0049627C" w:rsidRDefault="00450A7C" w:rsidP="0049627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9627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7A5A2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Viešai neskelbtina (vidinio naudojimo) informacija" style="position:absolute;margin-left:0;margin-top:0;width:234.15pt;height:27.2pt;z-index:251658243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" filled="f" stroked="f">
              <v:textbox style="mso-fit-shape-to-text:t" inset="20pt,15pt,0,0">
                <w:txbxContent>
                  <w:p w14:paraId="63DACC0E" w14:textId="77777777" w:rsidR="00450A7C" w:rsidRPr="0049627C" w:rsidRDefault="00450A7C" w:rsidP="0049627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9627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9627C"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6156F39" wp14:editId="3966DAD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1583986248" name="Text Box 3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0BDC11" w14:textId="720665B8" w:rsidR="0049627C" w:rsidRPr="0049627C" w:rsidRDefault="0049627C" w:rsidP="0049627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9627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156F39" id="_x0000_s1029" type="#_x0000_t202" alt="Viešai neskelbtina (vidinio naudojimo) informacija" style="position:absolute;margin-left:0;margin-top:0;width:234.15pt;height:27.2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" filled="f" stroked="f">
              <v:textbox style="mso-fit-shape-to-text:t" inset="20pt,15pt,0,0">
                <w:txbxContent>
                  <w:p w14:paraId="500BDC11" w14:textId="720665B8" w:rsidR="0049627C" w:rsidRPr="0049627C" w:rsidRDefault="0049627C" w:rsidP="0049627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9627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F61EA"/>
    <w:multiLevelType w:val="hybridMultilevel"/>
    <w:tmpl w:val="4B02DB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64963"/>
    <w:multiLevelType w:val="hybridMultilevel"/>
    <w:tmpl w:val="38D6E3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E67D0"/>
    <w:multiLevelType w:val="hybridMultilevel"/>
    <w:tmpl w:val="46628972"/>
    <w:lvl w:ilvl="0" w:tplc="C43E0F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16CE0"/>
    <w:multiLevelType w:val="hybridMultilevel"/>
    <w:tmpl w:val="2BB89B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84086"/>
    <w:multiLevelType w:val="hybridMultilevel"/>
    <w:tmpl w:val="0E646D1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634A1"/>
    <w:multiLevelType w:val="hybridMultilevel"/>
    <w:tmpl w:val="79BC9F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A301F"/>
    <w:multiLevelType w:val="multilevel"/>
    <w:tmpl w:val="7E5ABB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7" w15:restartNumberingAfterBreak="0">
    <w:nsid w:val="47EB36AD"/>
    <w:multiLevelType w:val="hybridMultilevel"/>
    <w:tmpl w:val="7056149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9F2285"/>
    <w:multiLevelType w:val="hybridMultilevel"/>
    <w:tmpl w:val="F68E50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C10FDF"/>
    <w:multiLevelType w:val="hybridMultilevel"/>
    <w:tmpl w:val="901603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EB7C6D"/>
    <w:multiLevelType w:val="hybridMultilevel"/>
    <w:tmpl w:val="4B02DA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FC39E6"/>
    <w:multiLevelType w:val="hybridMultilevel"/>
    <w:tmpl w:val="DBB8AAD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E41E9"/>
    <w:multiLevelType w:val="hybridMultilevel"/>
    <w:tmpl w:val="B95808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A01127"/>
    <w:multiLevelType w:val="hybridMultilevel"/>
    <w:tmpl w:val="80C6CB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BF13D8"/>
    <w:multiLevelType w:val="hybridMultilevel"/>
    <w:tmpl w:val="6F6A99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6601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4537277">
    <w:abstractNumId w:val="13"/>
  </w:num>
  <w:num w:numId="3" w16cid:durableId="1139691111">
    <w:abstractNumId w:val="14"/>
  </w:num>
  <w:num w:numId="4" w16cid:durableId="1424837162">
    <w:abstractNumId w:val="6"/>
  </w:num>
  <w:num w:numId="5" w16cid:durableId="1497264517">
    <w:abstractNumId w:val="7"/>
  </w:num>
  <w:num w:numId="6" w16cid:durableId="1802335643">
    <w:abstractNumId w:val="0"/>
  </w:num>
  <w:num w:numId="7" w16cid:durableId="1977484415">
    <w:abstractNumId w:val="4"/>
  </w:num>
  <w:num w:numId="8" w16cid:durableId="285895603">
    <w:abstractNumId w:val="12"/>
  </w:num>
  <w:num w:numId="9" w16cid:durableId="303316301">
    <w:abstractNumId w:val="9"/>
  </w:num>
  <w:num w:numId="10" w16cid:durableId="369036414">
    <w:abstractNumId w:val="11"/>
  </w:num>
  <w:num w:numId="11" w16cid:durableId="424804727">
    <w:abstractNumId w:val="8"/>
  </w:num>
  <w:num w:numId="12" w16cid:durableId="575431443">
    <w:abstractNumId w:val="1"/>
  </w:num>
  <w:num w:numId="13" w16cid:durableId="805782097">
    <w:abstractNumId w:val="10"/>
  </w:num>
  <w:num w:numId="14" w16cid:durableId="93795465">
    <w:abstractNumId w:val="3"/>
  </w:num>
  <w:num w:numId="15" w16cid:durableId="97527115">
    <w:abstractNumId w:val="2"/>
  </w:num>
  <w:num w:numId="16" w16cid:durableId="16739951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817"/>
    <w:rsid w:val="00024D2B"/>
    <w:rsid w:val="00043F8B"/>
    <w:rsid w:val="00060509"/>
    <w:rsid w:val="000749A3"/>
    <w:rsid w:val="00081362"/>
    <w:rsid w:val="000C547F"/>
    <w:rsid w:val="000D33EE"/>
    <w:rsid w:val="000D53CF"/>
    <w:rsid w:val="000E6726"/>
    <w:rsid w:val="000F597D"/>
    <w:rsid w:val="000F7142"/>
    <w:rsid w:val="00104490"/>
    <w:rsid w:val="0011669F"/>
    <w:rsid w:val="00132146"/>
    <w:rsid w:val="001454EF"/>
    <w:rsid w:val="001801C8"/>
    <w:rsid w:val="00183906"/>
    <w:rsid w:val="00184313"/>
    <w:rsid w:val="00186CA1"/>
    <w:rsid w:val="001909DB"/>
    <w:rsid w:val="001C1713"/>
    <w:rsid w:val="001C780F"/>
    <w:rsid w:val="001D521C"/>
    <w:rsid w:val="002050C3"/>
    <w:rsid w:val="0021020B"/>
    <w:rsid w:val="00215FFE"/>
    <w:rsid w:val="002A5B7C"/>
    <w:rsid w:val="002C6F4E"/>
    <w:rsid w:val="002F1B88"/>
    <w:rsid w:val="00324B21"/>
    <w:rsid w:val="00362DA0"/>
    <w:rsid w:val="00364DE8"/>
    <w:rsid w:val="003658BE"/>
    <w:rsid w:val="0036755D"/>
    <w:rsid w:val="00377EDA"/>
    <w:rsid w:val="0038573F"/>
    <w:rsid w:val="003F4503"/>
    <w:rsid w:val="00410157"/>
    <w:rsid w:val="0041136D"/>
    <w:rsid w:val="004437D4"/>
    <w:rsid w:val="00450A7C"/>
    <w:rsid w:val="004743ED"/>
    <w:rsid w:val="00475B5B"/>
    <w:rsid w:val="004772E3"/>
    <w:rsid w:val="0049627C"/>
    <w:rsid w:val="004C5738"/>
    <w:rsid w:val="004D76C5"/>
    <w:rsid w:val="00500A3E"/>
    <w:rsid w:val="0052300D"/>
    <w:rsid w:val="00524C3B"/>
    <w:rsid w:val="00533577"/>
    <w:rsid w:val="005415CF"/>
    <w:rsid w:val="0054668F"/>
    <w:rsid w:val="00581336"/>
    <w:rsid w:val="00582610"/>
    <w:rsid w:val="005A266C"/>
    <w:rsid w:val="005A6F8E"/>
    <w:rsid w:val="005C2032"/>
    <w:rsid w:val="005C4C26"/>
    <w:rsid w:val="005D03B6"/>
    <w:rsid w:val="005D10F7"/>
    <w:rsid w:val="005D4899"/>
    <w:rsid w:val="005E3817"/>
    <w:rsid w:val="00627104"/>
    <w:rsid w:val="00650F33"/>
    <w:rsid w:val="006672FD"/>
    <w:rsid w:val="006A242F"/>
    <w:rsid w:val="006A48D1"/>
    <w:rsid w:val="006B5ACE"/>
    <w:rsid w:val="006B5B59"/>
    <w:rsid w:val="006C79E0"/>
    <w:rsid w:val="006D3DAC"/>
    <w:rsid w:val="00715012"/>
    <w:rsid w:val="007519CA"/>
    <w:rsid w:val="007B1C39"/>
    <w:rsid w:val="007B6098"/>
    <w:rsid w:val="007D2081"/>
    <w:rsid w:val="007F56E9"/>
    <w:rsid w:val="008B5DBE"/>
    <w:rsid w:val="008D5038"/>
    <w:rsid w:val="008F2C78"/>
    <w:rsid w:val="0090649F"/>
    <w:rsid w:val="00912464"/>
    <w:rsid w:val="00963BCC"/>
    <w:rsid w:val="009819BD"/>
    <w:rsid w:val="009A0256"/>
    <w:rsid w:val="009D5846"/>
    <w:rsid w:val="009E0BAE"/>
    <w:rsid w:val="009F65D3"/>
    <w:rsid w:val="00A13161"/>
    <w:rsid w:val="00A30155"/>
    <w:rsid w:val="00A6244A"/>
    <w:rsid w:val="00A917A4"/>
    <w:rsid w:val="00B04AC6"/>
    <w:rsid w:val="00B10722"/>
    <w:rsid w:val="00B1150A"/>
    <w:rsid w:val="00B149C8"/>
    <w:rsid w:val="00B22385"/>
    <w:rsid w:val="00B83952"/>
    <w:rsid w:val="00BB30BD"/>
    <w:rsid w:val="00BD2546"/>
    <w:rsid w:val="00BF6996"/>
    <w:rsid w:val="00C234A6"/>
    <w:rsid w:val="00C346E8"/>
    <w:rsid w:val="00C63C79"/>
    <w:rsid w:val="00C643AD"/>
    <w:rsid w:val="00C6656F"/>
    <w:rsid w:val="00C85D9A"/>
    <w:rsid w:val="00CC3BCD"/>
    <w:rsid w:val="00CC6B6C"/>
    <w:rsid w:val="00CD255E"/>
    <w:rsid w:val="00D00C54"/>
    <w:rsid w:val="00D30F54"/>
    <w:rsid w:val="00D528BD"/>
    <w:rsid w:val="00D71740"/>
    <w:rsid w:val="00DB2F74"/>
    <w:rsid w:val="00DB7332"/>
    <w:rsid w:val="00DC2162"/>
    <w:rsid w:val="00DF63D3"/>
    <w:rsid w:val="00E030F3"/>
    <w:rsid w:val="00E52958"/>
    <w:rsid w:val="00E64BDB"/>
    <w:rsid w:val="00EB0793"/>
    <w:rsid w:val="00EB08F4"/>
    <w:rsid w:val="00EC564C"/>
    <w:rsid w:val="00EE5E14"/>
    <w:rsid w:val="00F12014"/>
    <w:rsid w:val="00F272B6"/>
    <w:rsid w:val="00F535C6"/>
    <w:rsid w:val="00F623B1"/>
    <w:rsid w:val="00FC0702"/>
    <w:rsid w:val="00FC556A"/>
    <w:rsid w:val="00FD0C17"/>
    <w:rsid w:val="00FD222A"/>
    <w:rsid w:val="020954E0"/>
    <w:rsid w:val="027655D5"/>
    <w:rsid w:val="03B17CFF"/>
    <w:rsid w:val="0498B4F6"/>
    <w:rsid w:val="04CE8D62"/>
    <w:rsid w:val="068CD671"/>
    <w:rsid w:val="09A72DEC"/>
    <w:rsid w:val="0E8B1620"/>
    <w:rsid w:val="0E9E583A"/>
    <w:rsid w:val="0EA5CFBB"/>
    <w:rsid w:val="0EAED788"/>
    <w:rsid w:val="10117993"/>
    <w:rsid w:val="1594AA34"/>
    <w:rsid w:val="1C096A8D"/>
    <w:rsid w:val="2475C029"/>
    <w:rsid w:val="2DE70F29"/>
    <w:rsid w:val="38AC5071"/>
    <w:rsid w:val="3B1A792F"/>
    <w:rsid w:val="3C0607F3"/>
    <w:rsid w:val="47A11782"/>
    <w:rsid w:val="4D0198AF"/>
    <w:rsid w:val="4DC474A1"/>
    <w:rsid w:val="54646C38"/>
    <w:rsid w:val="62A0794A"/>
    <w:rsid w:val="6AAF36D7"/>
    <w:rsid w:val="6D68A4FA"/>
    <w:rsid w:val="6D84A5E9"/>
    <w:rsid w:val="6E7BF50C"/>
    <w:rsid w:val="75FC73AC"/>
    <w:rsid w:val="7A9A2FCC"/>
    <w:rsid w:val="7B1425FE"/>
    <w:rsid w:val="7C1C9AC2"/>
    <w:rsid w:val="7EDC6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97651"/>
  <w15:chartTrackingRefBased/>
  <w15:docId w15:val="{84F9F8F1-3DC4-46AF-B535-4FA30FD0C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332"/>
    <w:pPr>
      <w:spacing w:after="0" w:line="240" w:lineRule="auto"/>
    </w:pPr>
    <w:rPr>
      <w:rFonts w:ascii="Times New Roman" w:eastAsia="Times New Roman" w:hAnsi="Times New Roman" w:cs="Times New Roman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38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38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38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38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38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381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381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381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381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38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38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38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38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38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38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38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38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38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38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38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38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38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38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3817"/>
    <w:rPr>
      <w:i/>
      <w:iCs/>
      <w:color w:val="404040" w:themeColor="text1" w:themeTint="BF"/>
    </w:rPr>
  </w:style>
  <w:style w:type="paragraph" w:styleId="ListParagraph">
    <w:name w:val="List Paragraph"/>
    <w:aliases w:val="List Paragraph Red,lp1,Bullet 1,Use Case List Paragraph,Numbering,ERP-List Paragraph,List Paragraph1,List Paragraph11,Bullet EY,List Paragraph2,List Paragraph21,Lentele,List not in Table,Table of contents numbered,Sąrašo pastraipa1"/>
    <w:basedOn w:val="Normal"/>
    <w:link w:val="ListParagraphChar"/>
    <w:uiPriority w:val="34"/>
    <w:qFormat/>
    <w:rsid w:val="005E38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38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38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38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3817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unhideWhenUsed/>
    <w:rsid w:val="005E38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3817"/>
    <w:rPr>
      <w:sz w:val="20"/>
      <w:szCs w:val="20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E3817"/>
    <w:rPr>
      <w:sz w:val="16"/>
      <w:szCs w:val="16"/>
    </w:rPr>
  </w:style>
  <w:style w:type="character" w:customStyle="1" w:styleId="ListParagraphChar">
    <w:name w:val="List Paragraph Char"/>
    <w:aliases w:val="List Paragraph Red Char,lp1 Char,Bullet 1 Char,Use Case List Paragraph Char,Numbering Char,ERP-List Paragraph Char,List Paragraph1 Char,List Paragraph11 Char,Bullet EY Char,List Paragraph2 Char,List Paragraph21 Char,Lentele Char"/>
    <w:link w:val="ListParagraph"/>
    <w:uiPriority w:val="34"/>
    <w:qFormat/>
    <w:locked/>
    <w:rsid w:val="005E3817"/>
  </w:style>
  <w:style w:type="table" w:styleId="TableGrid">
    <w:name w:val="Table Grid"/>
    <w:basedOn w:val="TableNormal"/>
    <w:uiPriority w:val="39"/>
    <w:rsid w:val="005E3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9627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627C"/>
    <w:rPr>
      <w:rFonts w:ascii="Times New Roman" w:eastAsia="Times New Roman" w:hAnsi="Times New Roman" w:cs="Times New Roman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62710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10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104"/>
    <w:rPr>
      <w:color w:val="96607D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4743E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43ED"/>
    <w:rPr>
      <w:rFonts w:ascii="Times New Roman" w:eastAsia="Times New Roman" w:hAnsi="Times New Roman" w:cs="Times New Roman"/>
      <w:lang w:val="en-US"/>
      <w14:ligatures w14:val="none"/>
    </w:rPr>
  </w:style>
  <w:style w:type="paragraph" w:styleId="Revision">
    <w:name w:val="Revision"/>
    <w:hidden/>
    <w:uiPriority w:val="99"/>
    <w:semiHidden/>
    <w:rsid w:val="0054668F"/>
    <w:pPr>
      <w:spacing w:after="0" w:line="240" w:lineRule="auto"/>
    </w:pPr>
    <w:rPr>
      <w:rFonts w:ascii="Times New Roman" w:eastAsia="Times New Roman" w:hAnsi="Times New Roman" w:cs="Times New Roman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0A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0A3E"/>
    <w:rPr>
      <w:rFonts w:ascii="Times New Roman" w:eastAsia="Times New Roman" w:hAnsi="Times New Roman" w:cs="Times New Roman"/>
      <w:b/>
      <w:bCs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utanix.com/products/hardware-platfor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680</Words>
  <Characters>3881</Characters>
  <Application>Microsoft Office Word</Application>
  <DocSecurity>0</DocSecurity>
  <Lines>32</Lines>
  <Paragraphs>9</Paragraphs>
  <ScaleCrop>false</ScaleCrop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Sergej Borsuk</dc:creator>
  <cp:keywords/>
  <dc:description/>
  <cp:lastModifiedBy>Iligija Vaščiūnienė</cp:lastModifiedBy>
  <cp:revision>104</cp:revision>
  <dcterms:created xsi:type="dcterms:W3CDTF">2026-04-27T07:18:00Z</dcterms:created>
  <dcterms:modified xsi:type="dcterms:W3CDTF">2026-04-30T05:48:00Z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36f227ae,16166438,2951ee4d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2026-04-14T07:10:12Z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20a069aa-7326-4123-aa6f-8bf671e1638d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</Properties>
</file>